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AF32" w14:textId="1E80A1CB" w:rsidR="006335F7" w:rsidRPr="001235EF" w:rsidRDefault="006335F7" w:rsidP="001235EF">
      <w:pPr>
        <w:pStyle w:val="berschrift1"/>
        <w:keepNext/>
        <w:framePr w:dropCap="drop" w:lines="2" w:h="1008" w:hRule="exact" w:hSpace="284" w:wrap="around" w:vAnchor="text" w:hAnchor="text"/>
        <w:spacing w:after="0" w:line="1008" w:lineRule="exact"/>
        <w:textAlignment w:val="baseline"/>
        <w:rPr>
          <w:rFonts w:ascii="Arial Black" w:hAnsi="Arial Black"/>
          <w:color w:val="365F91" w:themeColor="accent1" w:themeShade="BF"/>
          <w:position w:val="16"/>
          <w:sz w:val="83"/>
        </w:rPr>
      </w:pPr>
      <w:r w:rsidRPr="001235EF">
        <w:rPr>
          <w:rFonts w:ascii="Arial Black" w:hAnsi="Arial Black"/>
          <w:color w:val="365F91" w:themeColor="accent1" w:themeShade="BF"/>
          <w:position w:val="16"/>
          <w:sz w:val="83"/>
        </w:rPr>
        <w:t>Quickie</w:t>
      </w:r>
    </w:p>
    <w:p w14:paraId="596BB25E" w14:textId="20734A7F" w:rsidR="001235EF" w:rsidRDefault="0031518D" w:rsidP="0031518D">
      <w:pPr>
        <w:pStyle w:val="berschrift1"/>
        <w:rPr>
          <w:rFonts w:asciiTheme="minorHAnsi" w:hAnsiTheme="minorHAnsi"/>
          <w:color w:val="365F91" w:themeColor="accent1" w:themeShade="BF"/>
          <w:sz w:val="32"/>
        </w:rPr>
      </w:pPr>
      <w:r>
        <w:rPr>
          <w:rFonts w:asciiTheme="minorHAnsi" w:hAnsiTheme="minorHAnsi"/>
          <w:noProof/>
          <w:color w:val="365F91" w:themeColor="accent1" w:themeShade="BF"/>
          <w:sz w:val="32"/>
        </w:rPr>
        <mc:AlternateContent>
          <mc:Choice Requires="wps">
            <w:drawing>
              <wp:anchor distT="0" distB="0" distL="114300" distR="114300" simplePos="0" relativeHeight="251661312" behindDoc="0" locked="0" layoutInCell="1" allowOverlap="1" wp14:anchorId="4A089EF7" wp14:editId="1E53E949">
                <wp:simplePos x="0" y="0"/>
                <wp:positionH relativeFrom="column">
                  <wp:posOffset>-91721</wp:posOffset>
                </wp:positionH>
                <wp:positionV relativeFrom="paragraph">
                  <wp:posOffset>546233</wp:posOffset>
                </wp:positionV>
                <wp:extent cx="5606589" cy="350874"/>
                <wp:effectExtent l="0" t="0" r="13335" b="11430"/>
                <wp:wrapNone/>
                <wp:docPr id="3" name="Textfeld 3"/>
                <wp:cNvGraphicFramePr/>
                <a:graphic xmlns:a="http://schemas.openxmlformats.org/drawingml/2006/main">
                  <a:graphicData uri="http://schemas.microsoft.com/office/word/2010/wordprocessingShape">
                    <wps:wsp>
                      <wps:cNvSpPr txBox="1"/>
                      <wps:spPr>
                        <a:xfrm>
                          <a:off x="0" y="0"/>
                          <a:ext cx="5606589" cy="350874"/>
                        </a:xfrm>
                        <a:prstGeom prst="rect">
                          <a:avLst/>
                        </a:prstGeom>
                        <a:solidFill>
                          <a:schemeClr val="lt1"/>
                        </a:solidFill>
                        <a:ln w="6350">
                          <a:solidFill>
                            <a:schemeClr val="bg1">
                              <a:lumMod val="95000"/>
                            </a:schemeClr>
                          </a:solidFill>
                        </a:ln>
                      </wps:spPr>
                      <wps:txbx>
                        <w:txbxContent>
                          <w:p w14:paraId="2DBD5300" w14:textId="21DA6C6A" w:rsidR="0031518D" w:rsidRPr="0031518D" w:rsidRDefault="0036756C" w:rsidP="0031518D">
                            <w:pPr>
                              <w:pStyle w:val="berschrift1"/>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pPr>
                            <w:r>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 xml:space="preserve">So wird`s gemacht:  </w:t>
                            </w:r>
                            <w:r w:rsidR="002C26A1">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Brainstorming</w:t>
                            </w:r>
                            <w:r w:rsidR="00250365">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 xml:space="preserve"> zur </w:t>
                            </w:r>
                            <w:r w:rsidR="003320C5">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Stoffsammlung bei der Erörterung</w:t>
                            </w:r>
                          </w:p>
                          <w:p w14:paraId="2FB8C76E" w14:textId="77777777" w:rsidR="0031518D" w:rsidRPr="0031518D" w:rsidRDefault="0031518D">
                            <w:pPr>
                              <w:rPr>
                                <w14:textOutline w14:w="3175" w14:cap="rnd" w14:cmpd="sng" w14:algn="ctr">
                                  <w14:solidFill>
                                    <w14:schemeClr w14:val="bg1">
                                      <w14:lumMod w14:val="8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89EF7" id="_x0000_t202" coordsize="21600,21600" o:spt="202" path="m,l,21600r21600,l21600,xe">
                <v:stroke joinstyle="miter"/>
                <v:path gradientshapeok="t" o:connecttype="rect"/>
              </v:shapetype>
              <v:shape id="Textfeld 3" o:spid="_x0000_s1026" type="#_x0000_t202" style="position:absolute;margin-left:-7.2pt;margin-top:43pt;width:441.4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" fillcolor="white [3201]" strokecolor="#f2f2f2 [3052]" strokeweight=".5pt">
                <v:textbox>
                  <w:txbxContent>
                    <w:p w14:paraId="2DBD5300" w14:textId="21DA6C6A" w:rsidR="0031518D" w:rsidRPr="0031518D" w:rsidRDefault="0036756C" w:rsidP="0031518D">
                      <w:pPr>
                        <w:pStyle w:val="berschrift1"/>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pPr>
                      <w:r>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 xml:space="preserve">So wird`s gemacht:  </w:t>
                      </w:r>
                      <w:r w:rsidR="002C26A1">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Brainstorming</w:t>
                      </w:r>
                      <w:r w:rsidR="00250365">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 xml:space="preserve"> zur </w:t>
                      </w:r>
                      <w:r w:rsidR="003320C5">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Stoffsammlung bei der Erörterung</w:t>
                      </w:r>
                    </w:p>
                    <w:p w14:paraId="2FB8C76E" w14:textId="77777777" w:rsidR="0031518D" w:rsidRPr="0031518D" w:rsidRDefault="0031518D">
                      <w:pPr>
                        <w:rPr>
                          <w14:textOutline w14:w="3175" w14:cap="rnd" w14:cmpd="sng" w14:algn="ctr">
                            <w14:solidFill>
                              <w14:schemeClr w14:val="bg1">
                                <w14:lumMod w14:val="85000"/>
                              </w14:schemeClr>
                            </w14:solidFill>
                            <w14:prstDash w14:val="solid"/>
                            <w14:bevel/>
                          </w14:textOutline>
                        </w:rPr>
                      </w:pPr>
                    </w:p>
                  </w:txbxContent>
                </v:textbox>
              </v:shap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60288" behindDoc="0" locked="0" layoutInCell="1" allowOverlap="1" wp14:anchorId="3520B8E7" wp14:editId="71EC4781">
                <wp:simplePos x="0" y="0"/>
                <wp:positionH relativeFrom="column">
                  <wp:posOffset>2241127</wp:posOffset>
                </wp:positionH>
                <wp:positionV relativeFrom="paragraph">
                  <wp:posOffset>-255905</wp:posOffset>
                </wp:positionV>
                <wp:extent cx="0" cy="711200"/>
                <wp:effectExtent l="57150" t="19050" r="76200" b="88900"/>
                <wp:wrapNone/>
                <wp:docPr id="2" name="Gerader Verbinder 2"/>
                <wp:cNvGraphicFramePr/>
                <a:graphic xmlns:a="http://schemas.openxmlformats.org/drawingml/2006/main">
                  <a:graphicData uri="http://schemas.microsoft.com/office/word/2010/wordprocessingShape">
                    <wps:wsp>
                      <wps:cNvCnPr/>
                      <wps:spPr>
                        <a:xfrm>
                          <a:off x="0" y="0"/>
                          <a:ext cx="0" cy="711200"/>
                        </a:xfrm>
                        <a:prstGeom prst="line">
                          <a:avLst/>
                        </a:prstGeom>
                        <a:ln w="9525">
                          <a:solidFill>
                            <a:schemeClr val="tx2">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7A8128"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20.15pt" to="17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" strokecolor="#548dd4 [1951]">
                <v:shadow on="t" color="black" opacity="24903f" origin=",.5" offset="0,.55556mm"/>
              </v:lin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59264" behindDoc="0" locked="0" layoutInCell="1" allowOverlap="1" wp14:anchorId="414CFD08" wp14:editId="08AA7BC9">
                <wp:simplePos x="0" y="0"/>
                <wp:positionH relativeFrom="column">
                  <wp:posOffset>1072304</wp:posOffset>
                </wp:positionH>
                <wp:positionV relativeFrom="paragraph">
                  <wp:posOffset>-329565</wp:posOffset>
                </wp:positionV>
                <wp:extent cx="1337099" cy="346921"/>
                <wp:effectExtent l="0" t="0" r="0" b="0"/>
                <wp:wrapNone/>
                <wp:docPr id="1" name="Textfeld 1"/>
                <wp:cNvGraphicFramePr/>
                <a:graphic xmlns:a="http://schemas.openxmlformats.org/drawingml/2006/main">
                  <a:graphicData uri="http://schemas.microsoft.com/office/word/2010/wordprocessingShape">
                    <wps:wsp>
                      <wps:cNvSpPr txBox="1"/>
                      <wps:spPr>
                        <a:xfrm>
                          <a:off x="0" y="0"/>
                          <a:ext cx="1337099" cy="346921"/>
                        </a:xfrm>
                        <a:prstGeom prst="rect">
                          <a:avLst/>
                        </a:prstGeom>
                        <a:noFill/>
                        <a:ln w="6350">
                          <a:noFill/>
                        </a:ln>
                      </wps:spPr>
                      <wps:txb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FD08" id="Textfeld 1" o:spid="_x0000_s1027" type="#_x0000_t202" style="position:absolute;margin-left:84.45pt;margin-top:-25.95pt;width:105.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" filled="f" stroked="f" strokeweight=".5pt">
                <v:textbo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v:textbox>
              </v:shape>
            </w:pict>
          </mc:Fallback>
        </mc:AlternateContent>
      </w:r>
      <w:r w:rsidR="003E1EA5">
        <w:rPr>
          <w:rFonts w:asciiTheme="minorHAnsi" w:hAnsiTheme="minorHAnsi"/>
          <w:color w:val="365F91" w:themeColor="accent1" w:themeShade="BF"/>
          <w:sz w:val="32"/>
        </w:rPr>
        <w:t>„</w:t>
      </w:r>
      <w:r w:rsidR="006335F7" w:rsidRPr="001235EF">
        <w:rPr>
          <w:rFonts w:asciiTheme="minorHAnsi" w:hAnsiTheme="minorHAnsi"/>
          <w:color w:val="365F91" w:themeColor="accent1" w:themeShade="BF"/>
          <w:sz w:val="32"/>
        </w:rPr>
        <w:t>Keine Zeit</w:t>
      </w:r>
      <w:r w:rsidR="003E1EA5">
        <w:rPr>
          <w:rFonts w:asciiTheme="minorHAnsi" w:hAnsiTheme="minorHAnsi"/>
          <w:color w:val="365F91" w:themeColor="accent1" w:themeShade="BF"/>
          <w:sz w:val="32"/>
        </w:rPr>
        <w:t>“</w:t>
      </w:r>
      <w:r w:rsidR="006335F7" w:rsidRPr="001235EF">
        <w:rPr>
          <w:rFonts w:asciiTheme="minorHAnsi" w:hAnsiTheme="minorHAnsi"/>
          <w:color w:val="365F91" w:themeColor="accent1" w:themeShade="BF"/>
          <w:sz w:val="32"/>
        </w:rPr>
        <w:t xml:space="preserve"> und trotzdem zum Schreibziel</w:t>
      </w:r>
    </w:p>
    <w:p w14:paraId="256B94A9" w14:textId="77777777" w:rsidR="001235EF" w:rsidRPr="001235EF" w:rsidRDefault="001235EF" w:rsidP="0036756C">
      <w:pPr>
        <w:spacing w:after="60"/>
      </w:pPr>
    </w:p>
    <w:p w14:paraId="6F625DAD" w14:textId="6F0913A8" w:rsidR="00476446" w:rsidRPr="00895994" w:rsidRDefault="00476446" w:rsidP="002C7A99">
      <w:pPr>
        <w:spacing w:before="120" w:after="0"/>
        <w:jc w:val="both"/>
        <w:rPr>
          <w:rFonts w:asciiTheme="majorHAnsi" w:hAnsiTheme="majorHAnsi" w:cs="Arial"/>
          <w:sz w:val="20"/>
          <w:szCs w:val="20"/>
        </w:rPr>
      </w:pPr>
      <w:r w:rsidRPr="00895994">
        <w:rPr>
          <w:rFonts w:asciiTheme="majorHAnsi" w:hAnsiTheme="majorHAnsi" w:cs="Arial"/>
          <w:b/>
          <w:bCs/>
          <w:sz w:val="20"/>
          <w:szCs w:val="20"/>
        </w:rPr>
        <w:t>Ein Quickie</w:t>
      </w:r>
      <w:r w:rsidR="004D156E" w:rsidRPr="00895994">
        <w:rPr>
          <w:rFonts w:asciiTheme="majorHAnsi" w:hAnsiTheme="majorHAnsi" w:cs="Arial"/>
          <w:b/>
          <w:bCs/>
          <w:sz w:val="20"/>
          <w:szCs w:val="20"/>
        </w:rPr>
        <w:t xml:space="preserve">: </w:t>
      </w:r>
      <w:r w:rsidR="006E4542" w:rsidRPr="00895994">
        <w:rPr>
          <w:rFonts w:asciiTheme="majorHAnsi" w:hAnsiTheme="majorHAnsi" w:cs="Arial"/>
          <w:b/>
          <w:bCs/>
          <w:sz w:val="20"/>
          <w:szCs w:val="20"/>
        </w:rPr>
        <w:t xml:space="preserve">Info </w:t>
      </w:r>
      <w:r w:rsidR="004D156E" w:rsidRPr="00895994">
        <w:rPr>
          <w:rFonts w:asciiTheme="majorHAnsi" w:hAnsiTheme="majorHAnsi" w:cs="Arial"/>
          <w:b/>
          <w:bCs/>
          <w:sz w:val="20"/>
          <w:szCs w:val="20"/>
        </w:rPr>
        <w:t>kurz und schnell</w:t>
      </w:r>
    </w:p>
    <w:p w14:paraId="179B449A" w14:textId="7F9E4BE1" w:rsidR="0036756C" w:rsidRPr="00895994" w:rsidRDefault="00E6444B" w:rsidP="0036756C">
      <w:pPr>
        <w:spacing w:after="0"/>
        <w:jc w:val="both"/>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3360" behindDoc="0" locked="0" layoutInCell="1" allowOverlap="1" wp14:anchorId="76D1EE05" wp14:editId="21AE9007">
                <wp:simplePos x="0" y="0"/>
                <wp:positionH relativeFrom="column">
                  <wp:posOffset>3731895</wp:posOffset>
                </wp:positionH>
                <wp:positionV relativeFrom="paragraph">
                  <wp:posOffset>63684</wp:posOffset>
                </wp:positionV>
                <wp:extent cx="1786444" cy="768771"/>
                <wp:effectExtent l="0" t="0" r="0" b="0"/>
                <wp:wrapNone/>
                <wp:docPr id="8" name="Textfeld 8"/>
                <wp:cNvGraphicFramePr/>
                <a:graphic xmlns:a="http://schemas.openxmlformats.org/drawingml/2006/main">
                  <a:graphicData uri="http://schemas.microsoft.com/office/word/2010/wordprocessingShape">
                    <wps:wsp>
                      <wps:cNvSpPr txBox="1"/>
                      <wps:spPr>
                        <a:xfrm>
                          <a:off x="0" y="0"/>
                          <a:ext cx="1786444" cy="768771"/>
                        </a:xfrm>
                        <a:prstGeom prst="rect">
                          <a:avLst/>
                        </a:prstGeom>
                        <a:noFill/>
                        <a:ln w="6350">
                          <a:noFill/>
                        </a:ln>
                      </wps:spPr>
                      <wps:txbx>
                        <w:txbxContent>
                          <w:p w14:paraId="7D5FEE1F" w14:textId="4BA6A284" w:rsidR="00E6444B" w:rsidRPr="00B9689B" w:rsidRDefault="00E6444B" w:rsidP="00B9689B">
                            <w:pPr>
                              <w:spacing w:after="0"/>
                              <w:rPr>
                                <w:rFonts w:asciiTheme="majorHAnsi" w:hAnsiTheme="majorHAnsi"/>
                                <w:sz w:val="20"/>
                                <w:szCs w:val="20"/>
                              </w:rPr>
                            </w:pPr>
                            <w:r w:rsidRPr="00B9689B">
                              <w:rPr>
                                <w:rFonts w:asciiTheme="majorHAnsi" w:hAnsiTheme="majorHAnsi"/>
                                <w:sz w:val="20"/>
                                <w:szCs w:val="20"/>
                              </w:rPr>
                              <w:t xml:space="preserve">Geld ... Frauen... Sex... Pommes... Durst ... Pils ... </w:t>
                            </w:r>
                            <w:r w:rsidR="00B9689B" w:rsidRPr="00B9689B">
                              <w:rPr>
                                <w:rFonts w:asciiTheme="majorHAnsi" w:hAnsiTheme="majorHAnsi"/>
                                <w:sz w:val="20"/>
                                <w:szCs w:val="20"/>
                              </w:rPr>
                              <w:t xml:space="preserve">Sex ... </w:t>
                            </w:r>
                            <w:r w:rsidRPr="00B9689B">
                              <w:rPr>
                                <w:rFonts w:asciiTheme="majorHAnsi" w:hAnsiTheme="majorHAnsi"/>
                                <w:sz w:val="20"/>
                                <w:szCs w:val="20"/>
                              </w:rPr>
                              <w:t>äh</w:t>
                            </w:r>
                            <w:r w:rsidR="00B9689B" w:rsidRPr="00B9689B">
                              <w:rPr>
                                <w:rFonts w:asciiTheme="majorHAnsi" w:hAnsiTheme="majorHAnsi"/>
                                <w:sz w:val="20"/>
                                <w:szCs w:val="20"/>
                              </w:rPr>
                              <w:t>m ... Weizenbier ... FC B</w:t>
                            </w:r>
                            <w:r w:rsidR="00B9689B">
                              <w:rPr>
                                <w:rFonts w:asciiTheme="majorHAnsi" w:hAnsiTheme="majorHAnsi"/>
                                <w:sz w:val="20"/>
                                <w:szCs w:val="20"/>
                              </w:rPr>
                              <w:t>a</w:t>
                            </w:r>
                            <w:r w:rsidR="00B9689B" w:rsidRPr="00B9689B">
                              <w:rPr>
                                <w:rFonts w:asciiTheme="majorHAnsi" w:hAnsiTheme="majorHAnsi"/>
                                <w:sz w:val="20"/>
                                <w:szCs w:val="20"/>
                              </w:rPr>
                              <w:t>yern</w:t>
                            </w:r>
                            <w:r w:rsidR="00B9689B">
                              <w:rPr>
                                <w:rFonts w:asciiTheme="majorHAnsi" w:hAnsiTheme="majorHAnsi"/>
                                <w:sz w:val="20"/>
                                <w:szCs w:val="20"/>
                              </w:rPr>
                              <w:t xml:space="preserve"> ... ähm ... Currywurst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EE05" id="Textfeld 8" o:spid="_x0000_s1028" type="#_x0000_t202" style="position:absolute;left:0;text-align:left;margin-left:293.85pt;margin-top:5pt;width:140.65pt;height:6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" filled="f" stroked="f" strokeweight=".5pt">
                <v:textbox>
                  <w:txbxContent>
                    <w:p w14:paraId="7D5FEE1F" w14:textId="4BA6A284" w:rsidR="00E6444B" w:rsidRPr="00B9689B" w:rsidRDefault="00E6444B" w:rsidP="00B9689B">
                      <w:pPr>
                        <w:spacing w:after="0"/>
                        <w:rPr>
                          <w:rFonts w:asciiTheme="majorHAnsi" w:hAnsiTheme="majorHAnsi"/>
                          <w:sz w:val="20"/>
                          <w:szCs w:val="20"/>
                        </w:rPr>
                      </w:pPr>
                      <w:r w:rsidRPr="00B9689B">
                        <w:rPr>
                          <w:rFonts w:asciiTheme="majorHAnsi" w:hAnsiTheme="majorHAnsi"/>
                          <w:sz w:val="20"/>
                          <w:szCs w:val="20"/>
                        </w:rPr>
                        <w:t xml:space="preserve">Geld ... Frauen... Sex... Pommes... Durst ... Pils ... </w:t>
                      </w:r>
                      <w:r w:rsidR="00B9689B" w:rsidRPr="00B9689B">
                        <w:rPr>
                          <w:rFonts w:asciiTheme="majorHAnsi" w:hAnsiTheme="majorHAnsi"/>
                          <w:sz w:val="20"/>
                          <w:szCs w:val="20"/>
                        </w:rPr>
                        <w:t xml:space="preserve">Sex ... </w:t>
                      </w:r>
                      <w:r w:rsidRPr="00B9689B">
                        <w:rPr>
                          <w:rFonts w:asciiTheme="majorHAnsi" w:hAnsiTheme="majorHAnsi"/>
                          <w:sz w:val="20"/>
                          <w:szCs w:val="20"/>
                        </w:rPr>
                        <w:t>äh</w:t>
                      </w:r>
                      <w:r w:rsidR="00B9689B" w:rsidRPr="00B9689B">
                        <w:rPr>
                          <w:rFonts w:asciiTheme="majorHAnsi" w:hAnsiTheme="majorHAnsi"/>
                          <w:sz w:val="20"/>
                          <w:szCs w:val="20"/>
                        </w:rPr>
                        <w:t>m ... Weizenbier ... FC B</w:t>
                      </w:r>
                      <w:r w:rsidR="00B9689B">
                        <w:rPr>
                          <w:rFonts w:asciiTheme="majorHAnsi" w:hAnsiTheme="majorHAnsi"/>
                          <w:sz w:val="20"/>
                          <w:szCs w:val="20"/>
                        </w:rPr>
                        <w:t>a</w:t>
                      </w:r>
                      <w:r w:rsidR="00B9689B" w:rsidRPr="00B9689B">
                        <w:rPr>
                          <w:rFonts w:asciiTheme="majorHAnsi" w:hAnsiTheme="majorHAnsi"/>
                          <w:sz w:val="20"/>
                          <w:szCs w:val="20"/>
                        </w:rPr>
                        <w:t>yern</w:t>
                      </w:r>
                      <w:r w:rsidR="00B9689B">
                        <w:rPr>
                          <w:rFonts w:asciiTheme="majorHAnsi" w:hAnsiTheme="majorHAnsi"/>
                          <w:sz w:val="20"/>
                          <w:szCs w:val="20"/>
                        </w:rPr>
                        <w:t xml:space="preserve"> ... ähm ... Currywurst ...</w:t>
                      </w:r>
                    </w:p>
                  </w:txbxContent>
                </v:textbox>
              </v:shape>
            </w:pict>
          </mc:Fallback>
        </mc:AlternateContent>
      </w:r>
      <w:r w:rsidRPr="00E6444B">
        <w:rPr>
          <w:rFonts w:asciiTheme="majorHAnsi" w:hAnsiTheme="majorHAnsi" w:cs="Arial"/>
          <w:noProof/>
          <w:sz w:val="20"/>
          <w:szCs w:val="20"/>
        </w:rPr>
        <w:drawing>
          <wp:anchor distT="0" distB="0" distL="114300" distR="114300" simplePos="0" relativeHeight="251662336" behindDoc="0" locked="0" layoutInCell="1" allowOverlap="1" wp14:anchorId="58BB6C93" wp14:editId="5CCEC9BD">
            <wp:simplePos x="0" y="0"/>
            <wp:positionH relativeFrom="column">
              <wp:posOffset>3637915</wp:posOffset>
            </wp:positionH>
            <wp:positionV relativeFrom="paragraph">
              <wp:posOffset>20955</wp:posOffset>
            </wp:positionV>
            <wp:extent cx="1939290" cy="2904490"/>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39290" cy="2904490"/>
                    </a:xfrm>
                    <a:prstGeom prst="rect">
                      <a:avLst/>
                    </a:prstGeom>
                  </pic:spPr>
                </pic:pic>
              </a:graphicData>
            </a:graphic>
            <wp14:sizeRelH relativeFrom="page">
              <wp14:pctWidth>0</wp14:pctWidth>
            </wp14:sizeRelH>
            <wp14:sizeRelV relativeFrom="page">
              <wp14:pctHeight>0</wp14:pctHeight>
            </wp14:sizeRelV>
          </wp:anchor>
        </w:drawing>
      </w:r>
      <w:r w:rsidR="00476446" w:rsidRPr="00895994">
        <w:rPr>
          <w:rFonts w:asciiTheme="majorHAnsi" w:hAnsiTheme="majorHAnsi" w:cs="Arial"/>
          <w:sz w:val="20"/>
          <w:szCs w:val="20"/>
        </w:rPr>
        <w:t>Das Deutsche Universalwörterbuch von DUDEN (2006) hält für den Eintrag »</w:t>
      </w:r>
      <w:r w:rsidR="00476446" w:rsidRPr="00895994">
        <w:rPr>
          <w:rFonts w:asciiTheme="majorHAnsi" w:hAnsiTheme="majorHAnsi" w:cs="Arial"/>
          <w:b/>
          <w:bCs/>
          <w:sz w:val="20"/>
          <w:szCs w:val="20"/>
        </w:rPr>
        <w:t>Quickie</w:t>
      </w:r>
      <w:r w:rsidR="00476446" w:rsidRPr="00895994">
        <w:rPr>
          <w:rFonts w:asciiTheme="majorHAnsi" w:hAnsiTheme="majorHAnsi" w:cs="Arial"/>
          <w:sz w:val="20"/>
          <w:szCs w:val="20"/>
        </w:rPr>
        <w:t>«, ein Wort</w:t>
      </w:r>
      <w:r w:rsidR="00F80FF1" w:rsidRPr="00895994">
        <w:rPr>
          <w:rFonts w:asciiTheme="majorHAnsi" w:hAnsiTheme="majorHAnsi" w:cs="Arial"/>
          <w:sz w:val="20"/>
          <w:szCs w:val="20"/>
        </w:rPr>
        <w:t>,</w:t>
      </w:r>
      <w:r w:rsidR="00476446" w:rsidRPr="00895994">
        <w:rPr>
          <w:rFonts w:asciiTheme="majorHAnsi" w:hAnsiTheme="majorHAnsi" w:cs="Arial"/>
          <w:sz w:val="20"/>
          <w:szCs w:val="20"/>
        </w:rPr>
        <w:t xml:space="preserve"> das von dem englischen Adjektiv </w:t>
      </w:r>
      <w:r w:rsidR="00476446" w:rsidRPr="00895994">
        <w:rPr>
          <w:rFonts w:asciiTheme="majorHAnsi" w:hAnsiTheme="majorHAnsi" w:cs="Arial"/>
          <w:i/>
          <w:sz w:val="20"/>
          <w:szCs w:val="20"/>
        </w:rPr>
        <w:t>quick</w:t>
      </w:r>
      <w:r w:rsidR="00476446" w:rsidRPr="00895994">
        <w:rPr>
          <w:rFonts w:asciiTheme="majorHAnsi" w:hAnsiTheme="majorHAnsi" w:cs="Arial"/>
          <w:sz w:val="20"/>
          <w:szCs w:val="20"/>
        </w:rPr>
        <w:t xml:space="preserve"> (dt. schnell) kommt, als </w:t>
      </w:r>
      <w:r w:rsidR="00476446" w:rsidRPr="00895994">
        <w:rPr>
          <w:rFonts w:asciiTheme="majorHAnsi" w:hAnsiTheme="majorHAnsi" w:cs="Arial"/>
          <w:b/>
          <w:bCs/>
          <w:sz w:val="20"/>
          <w:szCs w:val="20"/>
        </w:rPr>
        <w:t>erste Bedeutungsvariante</w:t>
      </w:r>
      <w:r w:rsidR="00476446" w:rsidRPr="00895994">
        <w:rPr>
          <w:rFonts w:asciiTheme="majorHAnsi" w:hAnsiTheme="majorHAnsi" w:cs="Arial"/>
          <w:sz w:val="20"/>
          <w:szCs w:val="20"/>
        </w:rPr>
        <w:t xml:space="preserve"> fest, dass es sich dabei um etwas handelt, "was schnell, in verkürzter Form erledigt, abgehandelt o. Ä. wird".</w:t>
      </w:r>
    </w:p>
    <w:p w14:paraId="2BB0A950" w14:textId="75C0215A" w:rsidR="00476446" w:rsidRPr="00895994" w:rsidRDefault="00476446" w:rsidP="0036756C">
      <w:pPr>
        <w:spacing w:after="0"/>
        <w:jc w:val="both"/>
        <w:rPr>
          <w:rFonts w:asciiTheme="majorHAnsi" w:hAnsiTheme="majorHAnsi" w:cs="Arial"/>
          <w:sz w:val="20"/>
          <w:szCs w:val="20"/>
        </w:rPr>
      </w:pPr>
      <w:r w:rsidRPr="00895994">
        <w:rPr>
          <w:rFonts w:asciiTheme="majorHAnsi" w:hAnsiTheme="majorHAnsi" w:cs="Arial"/>
          <w:sz w:val="20"/>
          <w:szCs w:val="20"/>
        </w:rPr>
        <w:t xml:space="preserve"> </w:t>
      </w:r>
      <w:r w:rsidRPr="00895994">
        <w:rPr>
          <w:rFonts w:asciiTheme="majorHAnsi" w:hAnsiTheme="majorHAnsi" w:cs="Arial"/>
          <w:b/>
          <w:bCs/>
          <w:sz w:val="20"/>
          <w:szCs w:val="20"/>
        </w:rPr>
        <w:t>teachSam-Quickies</w:t>
      </w:r>
      <w:r w:rsidRPr="00895994">
        <w:rPr>
          <w:rFonts w:asciiTheme="majorHAnsi" w:hAnsiTheme="majorHAnsi" w:cs="Arial"/>
          <w:sz w:val="20"/>
          <w:szCs w:val="20"/>
        </w:rPr>
        <w:t xml:space="preserve"> sind also für alle gedacht, die </w:t>
      </w:r>
      <w:r w:rsidR="003E1EA5" w:rsidRPr="00895994">
        <w:rPr>
          <w:rFonts w:asciiTheme="majorHAnsi" w:hAnsiTheme="majorHAnsi" w:cs="Arial"/>
          <w:sz w:val="20"/>
          <w:szCs w:val="20"/>
        </w:rPr>
        <w:t>„</w:t>
      </w:r>
      <w:r w:rsidRPr="00895994">
        <w:rPr>
          <w:rFonts w:asciiTheme="majorHAnsi" w:hAnsiTheme="majorHAnsi" w:cs="Arial"/>
          <w:b/>
          <w:bCs/>
          <w:sz w:val="20"/>
          <w:szCs w:val="20"/>
        </w:rPr>
        <w:t>keine Zeit</w:t>
      </w:r>
      <w:r w:rsidR="003E1EA5" w:rsidRPr="00895994">
        <w:rPr>
          <w:rFonts w:asciiTheme="majorHAnsi" w:hAnsiTheme="majorHAnsi" w:cs="Arial"/>
          <w:b/>
          <w:bCs/>
          <w:sz w:val="20"/>
          <w:szCs w:val="20"/>
        </w:rPr>
        <w:t>“</w:t>
      </w:r>
      <w:r w:rsidRPr="00895994">
        <w:rPr>
          <w:rFonts w:asciiTheme="majorHAnsi" w:hAnsiTheme="majorHAnsi" w:cs="Arial"/>
          <w:b/>
          <w:bCs/>
          <w:sz w:val="20"/>
          <w:szCs w:val="20"/>
        </w:rPr>
        <w:t xml:space="preserve"> </w:t>
      </w:r>
      <w:r w:rsidRPr="00895994">
        <w:rPr>
          <w:rFonts w:asciiTheme="majorHAnsi" w:hAnsiTheme="majorHAnsi" w:cs="Arial"/>
          <w:sz w:val="20"/>
          <w:szCs w:val="20"/>
        </w:rPr>
        <w:t xml:space="preserve">dafür haben oder aufwenden wollen, sich mit den Dingen genauer auseinanderzusetzen, aber trotzdem versuchen wollen, </w:t>
      </w:r>
      <w:r w:rsidR="007F743F" w:rsidRPr="00895994">
        <w:rPr>
          <w:rFonts w:asciiTheme="majorHAnsi" w:hAnsiTheme="majorHAnsi" w:cs="Arial"/>
          <w:sz w:val="20"/>
          <w:szCs w:val="20"/>
        </w:rPr>
        <w:t>i</w:t>
      </w:r>
      <w:r w:rsidRPr="00895994">
        <w:rPr>
          <w:rFonts w:asciiTheme="majorHAnsi" w:hAnsiTheme="majorHAnsi" w:cs="Arial"/>
          <w:sz w:val="20"/>
          <w:szCs w:val="20"/>
        </w:rPr>
        <w:t>hre Schreibziele zu erreichen.</w:t>
      </w:r>
      <w:r w:rsidR="008D030D" w:rsidRPr="00895994">
        <w:rPr>
          <w:rFonts w:asciiTheme="majorHAnsi" w:hAnsiTheme="majorHAnsi" w:cs="Arial"/>
          <w:sz w:val="20"/>
          <w:szCs w:val="20"/>
        </w:rPr>
        <w:t xml:space="preserve"> </w:t>
      </w:r>
      <w:r w:rsidR="00AE35B3" w:rsidRPr="00895994">
        <w:rPr>
          <w:rFonts w:asciiTheme="majorHAnsi" w:hAnsiTheme="majorHAnsi" w:cs="Arial"/>
          <w:sz w:val="20"/>
          <w:szCs w:val="20"/>
        </w:rPr>
        <w:t xml:space="preserve">Ihnen und allen anderen kann es als eine Art </w:t>
      </w:r>
      <w:r w:rsidR="00AE35B3" w:rsidRPr="00895994">
        <w:rPr>
          <w:rFonts w:asciiTheme="majorHAnsi" w:hAnsiTheme="majorHAnsi" w:cs="Arial"/>
          <w:b/>
          <w:sz w:val="20"/>
          <w:szCs w:val="20"/>
        </w:rPr>
        <w:t>Kurzleitfaden</w:t>
      </w:r>
      <w:r w:rsidR="00AE35B3" w:rsidRPr="00895994">
        <w:rPr>
          <w:rFonts w:asciiTheme="majorHAnsi" w:hAnsiTheme="majorHAnsi" w:cs="Arial"/>
          <w:sz w:val="20"/>
          <w:szCs w:val="20"/>
        </w:rPr>
        <w:t xml:space="preserve"> dienen</w:t>
      </w:r>
      <w:r w:rsidR="008D030D" w:rsidRPr="00895994">
        <w:rPr>
          <w:rFonts w:asciiTheme="majorHAnsi" w:hAnsiTheme="majorHAnsi" w:cs="Arial"/>
          <w:sz w:val="20"/>
          <w:szCs w:val="20"/>
        </w:rPr>
        <w:t>.</w:t>
      </w:r>
    </w:p>
    <w:p w14:paraId="20F8F4EE" w14:textId="55781E5A" w:rsidR="00705271" w:rsidRDefault="009F5C8C" w:rsidP="00895994">
      <w:pPr>
        <w:spacing w:before="120"/>
        <w:jc w:val="both"/>
        <w:rPr>
          <w:rFonts w:asciiTheme="majorHAnsi" w:hAnsiTheme="majorHAnsi" w:cs="Arial"/>
          <w:b/>
          <w:bCs/>
          <w:sz w:val="22"/>
          <w:szCs w:val="20"/>
        </w:rPr>
      </w:pPr>
      <w:r>
        <w:rPr>
          <w:rFonts w:asciiTheme="majorHAnsi" w:hAnsiTheme="majorHAnsi" w:cs="Arial"/>
          <w:b/>
          <w:bCs/>
          <w:sz w:val="22"/>
          <w:szCs w:val="20"/>
        </w:rPr>
        <w:t>Eine kreative Arbeitstechnik zur Ideenfindung</w:t>
      </w:r>
    </w:p>
    <w:p w14:paraId="6B341430" w14:textId="0DD7B749" w:rsidR="009F5C8C" w:rsidRPr="009F5C8C" w:rsidRDefault="002C26A1" w:rsidP="005254D2">
      <w:pPr>
        <w:spacing w:after="60"/>
        <w:rPr>
          <w:rFonts w:asciiTheme="majorHAnsi" w:hAnsiTheme="majorHAnsi" w:cs="Arial"/>
          <w:b/>
          <w:bCs/>
          <w:sz w:val="20"/>
          <w:szCs w:val="20"/>
        </w:rPr>
      </w:pPr>
      <w:r>
        <w:rPr>
          <w:rFonts w:asciiTheme="majorHAnsi" w:hAnsiTheme="majorHAnsi"/>
          <w:noProof/>
          <w:sz w:val="22"/>
          <w:szCs w:val="22"/>
        </w:rPr>
        <w:t>Brainstorming</w:t>
      </w:r>
      <w:r w:rsidR="009F5C8C" w:rsidRPr="009F5C8C">
        <w:rPr>
          <w:rFonts w:asciiTheme="majorHAnsi" w:hAnsiTheme="majorHAnsi"/>
          <w:sz w:val="22"/>
          <w:szCs w:val="22"/>
        </w:rPr>
        <w:t xml:space="preserve"> ist eine </w:t>
      </w:r>
      <w:hyperlink r:id="rId8" w:history="1">
        <w:r w:rsidR="009F5C8C" w:rsidRPr="009F5C8C">
          <w:rPr>
            <w:rFonts w:asciiTheme="majorHAnsi" w:hAnsiTheme="majorHAnsi"/>
            <w:color w:val="0000FF"/>
            <w:sz w:val="22"/>
            <w:szCs w:val="22"/>
          </w:rPr>
          <w:t>kreative Arbeitstechnik</w:t>
        </w:r>
      </w:hyperlink>
      <w:r w:rsidR="009F5C8C" w:rsidRPr="009F5C8C">
        <w:rPr>
          <w:rFonts w:asciiTheme="majorHAnsi" w:hAnsiTheme="majorHAnsi"/>
          <w:sz w:val="22"/>
          <w:szCs w:val="22"/>
        </w:rPr>
        <w:t xml:space="preserve">, </w:t>
      </w:r>
      <w:r w:rsidR="009F5C8C" w:rsidRPr="009F5C8C">
        <w:rPr>
          <w:rFonts w:asciiTheme="majorHAnsi" w:hAnsiTheme="majorHAnsi" w:cs="Arial"/>
          <w:sz w:val="22"/>
          <w:szCs w:val="22"/>
        </w:rPr>
        <w:t xml:space="preserve">um Gedanken und Gefühle aus dem Gedächtnis aufrufen und wieder bewusst zu machen, die miteinander in Verbindung stehen. Mit der Aktualisierung dieses Vorwissens zu einem Thema kann man neue Gedanken und Ideen damit verknüpfen. Wie alle kreativen Techniken verlangt auch das </w:t>
      </w:r>
      <w:r w:rsidR="00F433FA">
        <w:rPr>
          <w:rFonts w:asciiTheme="majorHAnsi" w:hAnsiTheme="majorHAnsi" w:cs="Arial"/>
          <w:sz w:val="22"/>
          <w:szCs w:val="22"/>
        </w:rPr>
        <w:t>Brainstorming</w:t>
      </w:r>
      <w:r w:rsidR="009F5C8C" w:rsidRPr="009F5C8C">
        <w:rPr>
          <w:rFonts w:asciiTheme="majorHAnsi" w:hAnsiTheme="majorHAnsi" w:cs="Arial"/>
          <w:sz w:val="22"/>
          <w:szCs w:val="22"/>
        </w:rPr>
        <w:t xml:space="preserve"> ein bisschen Übung und die Fähigkeit und Bereitschaft, sich auf den kreativen Prozess einzustimmen.</w:t>
      </w:r>
    </w:p>
    <w:p w14:paraId="65D2DE5B" w14:textId="1EB74F9E" w:rsidR="00705271" w:rsidRPr="002C7A99" w:rsidRDefault="00705271" w:rsidP="002C7A99">
      <w:pPr>
        <w:spacing w:before="120" w:after="0"/>
        <w:jc w:val="both"/>
        <w:rPr>
          <w:rFonts w:asciiTheme="majorHAnsi" w:hAnsiTheme="majorHAnsi" w:cs="Arial"/>
          <w:b/>
          <w:bCs/>
          <w:sz w:val="22"/>
          <w:szCs w:val="20"/>
        </w:rPr>
      </w:pPr>
      <w:r w:rsidRPr="002C7A99">
        <w:rPr>
          <w:rFonts w:asciiTheme="majorHAnsi" w:hAnsiTheme="majorHAnsi" w:cs="Arial"/>
          <w:b/>
          <w:bCs/>
          <w:sz w:val="22"/>
          <w:szCs w:val="20"/>
        </w:rPr>
        <w:t>So wird's gemacht</w:t>
      </w:r>
    </w:p>
    <w:p w14:paraId="7C367DDF" w14:textId="62C9E701" w:rsidR="00E6444B" w:rsidRPr="00E6444B" w:rsidRDefault="00E6444B" w:rsidP="002C7A99">
      <w:pPr>
        <w:pStyle w:val="StandardWeb"/>
        <w:numPr>
          <w:ilvl w:val="0"/>
          <w:numId w:val="22"/>
        </w:numPr>
        <w:tabs>
          <w:tab w:val="left" w:pos="426"/>
        </w:tabs>
        <w:spacing w:before="120" w:beforeAutospacing="0" w:after="0" w:afterAutospacing="0"/>
        <w:ind w:left="425" w:hanging="357"/>
        <w:jc w:val="both"/>
        <w:rPr>
          <w:rFonts w:asciiTheme="majorHAnsi" w:hAnsiTheme="majorHAnsi" w:cs="Arial"/>
          <w:sz w:val="22"/>
          <w:szCs w:val="22"/>
        </w:rPr>
      </w:pPr>
      <w:r w:rsidRPr="00E6444B">
        <w:rPr>
          <w:rFonts w:asciiTheme="majorHAnsi" w:hAnsiTheme="majorHAnsi" w:cs="Arial"/>
          <w:sz w:val="22"/>
          <w:szCs w:val="22"/>
        </w:rPr>
        <w:t>Suchen Sie einen Ort auf, an dem Sie in einer angenehmen Atmosphäre konzentriert und ungestört arbeiten können und stellen Sie das benötigte Arbeitsmaterial bereit , z. B. Stifte, Papier oder auch Ihr Tablet mit einer geeigneten App.</w:t>
      </w:r>
    </w:p>
    <w:p w14:paraId="5187BE2F" w14:textId="77777777" w:rsidR="00E6444B" w:rsidRPr="00E6444B" w:rsidRDefault="00E6444B" w:rsidP="00F433FA">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E6444B">
        <w:rPr>
          <w:rFonts w:asciiTheme="majorHAnsi" w:hAnsiTheme="majorHAnsi" w:cs="Arial"/>
          <w:sz w:val="22"/>
          <w:szCs w:val="22"/>
        </w:rPr>
        <w:t>Stimmen Sie sich auf kreatives Denken und Fühlen ein, indem Sie sich bewusst entspannen. Sie können das auch mit geeigneter Musik tun.</w:t>
      </w:r>
    </w:p>
    <w:p w14:paraId="54D5E8FA" w14:textId="77777777" w:rsidR="00F433FA" w:rsidRPr="00F433FA" w:rsidRDefault="00F433FA" w:rsidP="00F433FA">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F433FA">
        <w:rPr>
          <w:rFonts w:asciiTheme="majorHAnsi" w:hAnsiTheme="majorHAnsi" w:cs="Arial"/>
          <w:sz w:val="22"/>
          <w:szCs w:val="22"/>
        </w:rPr>
        <w:t>Gehen Sie, bevor Sie mit der Stoffsammlung anfangen, noch einmal Ihre Notizen durch, die Sie bei der Betrachtung und Erschließung des Themas gemacht haben, durch. Vergewissern Sie sich dabei noch einmal, womit Sie das Thema erschlossen haben, z. B. Themabegriffe, Erschließungsfragen und Themafrage(n).</w:t>
      </w:r>
    </w:p>
    <w:p w14:paraId="2D579391" w14:textId="207FDA7E" w:rsidR="00F433FA" w:rsidRPr="00F433FA" w:rsidRDefault="00F433FA" w:rsidP="00F433FA">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F433FA">
        <w:rPr>
          <w:rFonts w:asciiTheme="majorHAnsi" w:hAnsiTheme="majorHAnsi" w:cs="Arial"/>
          <w:sz w:val="22"/>
          <w:szCs w:val="22"/>
        </w:rPr>
        <w:t>Nehmen Sie dann ein oder am besten mehrere leere Blätter zur Hand.</w:t>
      </w:r>
    </w:p>
    <w:p w14:paraId="13C4E5DD" w14:textId="6A288669" w:rsidR="00F433FA" w:rsidRPr="00F433FA" w:rsidRDefault="00F433FA" w:rsidP="00F433FA">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F433FA">
        <w:rPr>
          <w:rFonts w:asciiTheme="majorHAnsi" w:hAnsiTheme="majorHAnsi" w:cs="Arial"/>
          <w:sz w:val="22"/>
          <w:szCs w:val="22"/>
        </w:rPr>
        <w:t xml:space="preserve">Vielleicht schließen Sie dann für einen Moment die Augen und warten darauf, was Ihnen zuerst </w:t>
      </w:r>
      <w:r w:rsidR="002C7A99">
        <w:rPr>
          <w:rFonts w:asciiTheme="majorHAnsi" w:hAnsiTheme="majorHAnsi" w:cs="Arial"/>
          <w:sz w:val="22"/>
          <w:szCs w:val="22"/>
        </w:rPr>
        <w:t xml:space="preserve">zum Thema bzw. der Themafrage </w:t>
      </w:r>
      <w:r w:rsidRPr="00F433FA">
        <w:rPr>
          <w:rFonts w:asciiTheme="majorHAnsi" w:hAnsiTheme="majorHAnsi" w:cs="Arial"/>
          <w:sz w:val="22"/>
          <w:szCs w:val="22"/>
        </w:rPr>
        <w:t>einfällt.</w:t>
      </w:r>
      <w:r w:rsidR="002C7A99">
        <w:rPr>
          <w:rFonts w:asciiTheme="majorHAnsi" w:hAnsiTheme="majorHAnsi" w:cs="Arial"/>
          <w:sz w:val="22"/>
          <w:szCs w:val="22"/>
        </w:rPr>
        <w:t xml:space="preserve"> </w:t>
      </w:r>
    </w:p>
    <w:p w14:paraId="03B30E01" w14:textId="38C8819D" w:rsidR="00F433FA" w:rsidRPr="00F433FA" w:rsidRDefault="00F433FA" w:rsidP="00F433FA">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F433FA">
        <w:rPr>
          <w:rFonts w:asciiTheme="majorHAnsi" w:hAnsiTheme="majorHAnsi" w:cs="Arial"/>
          <w:sz w:val="22"/>
          <w:szCs w:val="22"/>
        </w:rPr>
        <w:t xml:space="preserve">Notieren Sie dann </w:t>
      </w:r>
      <w:r w:rsidR="002C7A99">
        <w:rPr>
          <w:rFonts w:asciiTheme="majorHAnsi" w:hAnsiTheme="majorHAnsi" w:cs="Arial"/>
          <w:sz w:val="22"/>
          <w:szCs w:val="22"/>
        </w:rPr>
        <w:t xml:space="preserve">zügig und </w:t>
      </w:r>
      <w:r w:rsidRPr="00F433FA">
        <w:rPr>
          <w:rFonts w:asciiTheme="majorHAnsi" w:hAnsiTheme="majorHAnsi" w:cs="Arial"/>
          <w:sz w:val="22"/>
          <w:szCs w:val="22"/>
        </w:rPr>
        <w:t>möglichst in knapper Form Ihre erste Idee oder machen Sie dafür eine Skizze bzw. zeichnen ein kleineres Bild oder Bildsymbol.</w:t>
      </w:r>
      <w:r w:rsidR="002C7A99">
        <w:rPr>
          <w:rFonts w:asciiTheme="majorHAnsi" w:hAnsiTheme="majorHAnsi" w:cs="Arial"/>
          <w:sz w:val="22"/>
          <w:szCs w:val="22"/>
        </w:rPr>
        <w:t xml:space="preserve"> Meist keine so gute Idee: In feinster Spiegelstrichmanier oben links in</w:t>
      </w:r>
      <w:r w:rsidR="001D5918">
        <w:rPr>
          <w:rFonts w:asciiTheme="majorHAnsi" w:hAnsiTheme="majorHAnsi" w:cs="Arial"/>
          <w:sz w:val="22"/>
          <w:szCs w:val="22"/>
        </w:rPr>
        <w:t xml:space="preserve"> </w:t>
      </w:r>
      <w:bookmarkStart w:id="0" w:name="_GoBack"/>
      <w:bookmarkEnd w:id="0"/>
      <w:r w:rsidR="002C7A99">
        <w:rPr>
          <w:rFonts w:asciiTheme="majorHAnsi" w:hAnsiTheme="majorHAnsi" w:cs="Arial"/>
          <w:sz w:val="22"/>
          <w:szCs w:val="22"/>
        </w:rPr>
        <w:t xml:space="preserve">der Ecke zu beginnen und dann eins nach dem anderen fein säüberlich untereinander aufzulisten. </w:t>
      </w:r>
    </w:p>
    <w:p w14:paraId="072CF11E" w14:textId="77777777" w:rsidR="00F433FA" w:rsidRPr="00F433FA" w:rsidRDefault="00F433FA" w:rsidP="00F433FA">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F433FA">
        <w:rPr>
          <w:rFonts w:asciiTheme="majorHAnsi" w:hAnsiTheme="majorHAnsi" w:cs="Arial"/>
          <w:sz w:val="22"/>
          <w:szCs w:val="22"/>
        </w:rPr>
        <w:t>Verfahren Sie dann in der gleichen Art und Weise weiter.</w:t>
      </w:r>
    </w:p>
    <w:p w14:paraId="622ABA94" w14:textId="77777777" w:rsidR="00F433FA" w:rsidRPr="00F433FA" w:rsidRDefault="00F433FA" w:rsidP="00F433FA">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F433FA">
        <w:rPr>
          <w:rFonts w:asciiTheme="majorHAnsi" w:hAnsiTheme="majorHAnsi" w:cs="Arial"/>
          <w:sz w:val="22"/>
          <w:szCs w:val="22"/>
        </w:rPr>
        <w:t>Kehren Sie dabei immer wieder zu den von Ihnen gemachten Notizen zurück und lassen Sie sich von dem, was Sie schon notiert oder skizziert haben, zu neuen Ideen inspirieren.</w:t>
      </w:r>
    </w:p>
    <w:p w14:paraId="1C449FD4" w14:textId="77777777" w:rsidR="00F433FA" w:rsidRPr="00F433FA" w:rsidRDefault="00F433FA" w:rsidP="00F433FA">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F433FA">
        <w:rPr>
          <w:rFonts w:asciiTheme="majorHAnsi" w:hAnsiTheme="majorHAnsi" w:cs="Arial"/>
          <w:sz w:val="22"/>
          <w:szCs w:val="22"/>
        </w:rPr>
        <w:t>Notieren Sie auch Dinge, die Ihnen einfallen, aber von denen Sie eigentlich sofort annehmen, dass sie gar nicht dazu gehören.</w:t>
      </w:r>
    </w:p>
    <w:p w14:paraId="21D8A9D6" w14:textId="0D563765" w:rsidR="00895994" w:rsidRPr="002C7A99" w:rsidRDefault="00F433FA" w:rsidP="002C7A99">
      <w:pPr>
        <w:pStyle w:val="StandardWeb"/>
        <w:numPr>
          <w:ilvl w:val="0"/>
          <w:numId w:val="22"/>
        </w:numPr>
        <w:tabs>
          <w:tab w:val="left" w:pos="426"/>
        </w:tabs>
        <w:spacing w:before="0" w:beforeAutospacing="0" w:after="0" w:afterAutospacing="0"/>
        <w:ind w:left="425" w:hanging="357"/>
        <w:jc w:val="both"/>
        <w:rPr>
          <w:rFonts w:asciiTheme="majorHAnsi" w:hAnsiTheme="majorHAnsi" w:cs="Arial"/>
          <w:sz w:val="22"/>
          <w:szCs w:val="22"/>
        </w:rPr>
      </w:pPr>
      <w:r w:rsidRPr="00F433FA">
        <w:rPr>
          <w:rFonts w:asciiTheme="majorHAnsi" w:hAnsiTheme="majorHAnsi" w:cs="Arial"/>
          <w:sz w:val="22"/>
          <w:szCs w:val="22"/>
        </w:rPr>
        <w:t>Sortieren Sie erst bei der Stoffordnung jene notierten Ideen aus, die bei einer genaueren Nachprüfung nicht zum Thema und Ihren Themafragen passen.</w:t>
      </w:r>
    </w:p>
    <w:sectPr w:rsidR="00895994" w:rsidRPr="002C7A99" w:rsidSect="00475684">
      <w:headerReference w:type="default" r:id="rId9"/>
      <w:footerReference w:type="even"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26C8" w14:textId="77777777" w:rsidR="0032073F" w:rsidRDefault="0032073F">
      <w:pPr>
        <w:spacing w:after="0"/>
      </w:pPr>
      <w:r>
        <w:separator/>
      </w:r>
    </w:p>
  </w:endnote>
  <w:endnote w:type="continuationSeparator" w:id="0">
    <w:p w14:paraId="0374E416" w14:textId="77777777" w:rsidR="0032073F" w:rsidRDefault="003207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ova">
    <w:altName w:val="Arial Nova"/>
    <w:charset w:val="00"/>
    <w:family w:val="swiss"/>
    <w:pitch w:val="variable"/>
    <w:sig w:usb0="0000028F" w:usb1="00000002"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589" w14:textId="77777777"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end"/>
    </w:r>
  </w:p>
  <w:p w14:paraId="411EC143" w14:textId="77777777" w:rsidR="002B0A7A" w:rsidRDefault="002B0A7A" w:rsidP="00EE0C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1354" w14:textId="77777777" w:rsidR="002B0A7A" w:rsidRPr="007C6B1B" w:rsidRDefault="007C6B1B" w:rsidP="007C6B1B">
    <w:pPr>
      <w:pStyle w:val="Fuzeile"/>
      <w:pBdr>
        <w:top w:val="single" w:sz="4" w:space="12" w:color="auto"/>
      </w:pBdr>
      <w:ind w:right="357"/>
      <w:rPr>
        <w:rFonts w:ascii="Calibri" w:hAnsi="Calibri"/>
        <w:sz w:val="18"/>
        <w:szCs w:val="18"/>
      </w:rPr>
    </w:pPr>
    <w:r>
      <w:rPr>
        <w:noProof/>
      </w:rPr>
      <w:drawing>
        <wp:anchor distT="0" distB="0" distL="114300" distR="114300" simplePos="0" relativeHeight="251659264" behindDoc="0" locked="0" layoutInCell="1" allowOverlap="1" wp14:anchorId="326A1F97" wp14:editId="2C4AA02D">
          <wp:simplePos x="0" y="0"/>
          <wp:positionH relativeFrom="column">
            <wp:posOffset>4904105</wp:posOffset>
          </wp:positionH>
          <wp:positionV relativeFrom="paragraph">
            <wp:posOffset>62230</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sidRPr="002012C4">
      <w:rPr>
        <w:rFonts w:ascii="Calibri" w:hAnsi="Calibri" w:cs="Arial"/>
        <w:sz w:val="18"/>
        <w:szCs w:val="18"/>
      </w:rPr>
      <w:br/>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 xml:space="preserve">, 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CA7F" w14:textId="77777777" w:rsidR="0032073F" w:rsidRDefault="0032073F">
      <w:pPr>
        <w:spacing w:after="0"/>
      </w:pPr>
      <w:r>
        <w:separator/>
      </w:r>
    </w:p>
  </w:footnote>
  <w:footnote w:type="continuationSeparator" w:id="0">
    <w:p w14:paraId="1C751AD7" w14:textId="77777777" w:rsidR="0032073F" w:rsidRDefault="003207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6862" w14:textId="3EA6AA62" w:rsidR="007C6B1B" w:rsidRPr="00864437" w:rsidRDefault="007C6B1B" w:rsidP="007F6E57">
    <w:pPr>
      <w:pStyle w:val="Kopfzeile"/>
      <w:tabs>
        <w:tab w:val="center" w:pos="5245"/>
        <w:tab w:val="left" w:pos="7230"/>
      </w:tabs>
      <w:ind w:firstLine="708"/>
      <w:jc w:val="center"/>
      <w:rPr>
        <w:rFonts w:asciiTheme="majorHAnsi" w:hAnsiTheme="majorHAnsi"/>
      </w:rPr>
    </w:pPr>
    <w:r>
      <w:rPr>
        <w:noProof/>
      </w:rPr>
      <w:drawing>
        <wp:anchor distT="0" distB="0" distL="114300" distR="114300" simplePos="0" relativeHeight="251661312" behindDoc="0" locked="0" layoutInCell="1" allowOverlap="1" wp14:anchorId="0897FB1D" wp14:editId="498946B3">
          <wp:simplePos x="0" y="0"/>
          <wp:positionH relativeFrom="column">
            <wp:posOffset>4948555</wp:posOffset>
          </wp:positionH>
          <wp:positionV relativeFrom="paragraph">
            <wp:posOffset>-136525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57">
      <w:rPr>
        <w:rFonts w:ascii="Cambria" w:hAnsi="Cambria"/>
      </w:rPr>
      <w:t xml:space="preserve">   </w:t>
    </w:r>
    <w:r w:rsidRPr="00264A00">
      <w:rPr>
        <w:rFonts w:ascii="Cambria" w:hAnsi="Cambria"/>
      </w:rPr>
      <w:tab/>
    </w:r>
    <w:r>
      <w:rPr>
        <w:rFonts w:ascii="Cambria" w:hAnsi="Cambria"/>
      </w:rPr>
      <w:tab/>
    </w:r>
    <w:r w:rsidR="007F6E57" w:rsidRPr="00864437">
      <w:rPr>
        <w:rFonts w:asciiTheme="majorHAnsi" w:hAnsiTheme="majorHAnsi"/>
        <w:sz w:val="22"/>
      </w:rPr>
      <w:t xml:space="preserve">                   </w:t>
    </w:r>
    <w:r w:rsidR="00864437">
      <w:rPr>
        <w:rFonts w:asciiTheme="majorHAnsi" w:hAnsiTheme="majorHAnsi"/>
        <w:sz w:val="22"/>
      </w:rPr>
      <w:t xml:space="preserve">      </w:t>
    </w:r>
    <w:r w:rsidR="007F6E57" w:rsidRPr="00864437">
      <w:rPr>
        <w:rFonts w:asciiTheme="majorHAnsi" w:hAnsiTheme="majorHAnsi"/>
        <w:sz w:val="22"/>
      </w:rPr>
      <w:t xml:space="preserve"> </w:t>
    </w:r>
    <w:r w:rsidRPr="00864437">
      <w:rPr>
        <w:rFonts w:asciiTheme="majorHAnsi" w:hAnsiTheme="majorHAnsi"/>
        <w:sz w:val="22"/>
      </w:rPr>
      <w:t>teachSamOER 201</w:t>
    </w:r>
    <w:r w:rsidR="00854769">
      <w:rPr>
        <w:rFonts w:asciiTheme="majorHAnsi" w:hAnsiTheme="majorHAnsi"/>
        <w:sz w:val="22"/>
      </w:rPr>
      <w:t>9</w:t>
    </w:r>
  </w:p>
  <w:p w14:paraId="783759C1" w14:textId="77777777" w:rsidR="002B0A7A" w:rsidRPr="00153F76" w:rsidRDefault="002B0A7A" w:rsidP="007C6B1B">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878C1"/>
    <w:multiLevelType w:val="multilevel"/>
    <w:tmpl w:val="9534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D721A"/>
    <w:multiLevelType w:val="multilevel"/>
    <w:tmpl w:val="293A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269C7"/>
    <w:multiLevelType w:val="multilevel"/>
    <w:tmpl w:val="AA0CF98C"/>
    <w:lvl w:ilvl="0">
      <w:start w:val="1"/>
      <w:numFmt w:val="decimal"/>
      <w:lvlText w:val="%1."/>
      <w:lvlJc w:val="left"/>
      <w:pPr>
        <w:tabs>
          <w:tab w:val="num" w:pos="-24"/>
        </w:tabs>
        <w:ind w:left="-24" w:hanging="360"/>
      </w:pPr>
    </w:lvl>
    <w:lvl w:ilvl="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4"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D58E7"/>
    <w:multiLevelType w:val="multilevel"/>
    <w:tmpl w:val="9C0AD40C"/>
    <w:lvl w:ilvl="0">
      <w:start w:val="5"/>
      <w:numFmt w:val="decimal"/>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6"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737EDD"/>
    <w:multiLevelType w:val="multilevel"/>
    <w:tmpl w:val="84A6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D78F2"/>
    <w:multiLevelType w:val="hybridMultilevel"/>
    <w:tmpl w:val="6B66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E41A10"/>
    <w:multiLevelType w:val="hybridMultilevel"/>
    <w:tmpl w:val="40D46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3F3CD1"/>
    <w:multiLevelType w:val="multilevel"/>
    <w:tmpl w:val="9C0AD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BF6AC9"/>
    <w:multiLevelType w:val="hybridMultilevel"/>
    <w:tmpl w:val="26B43DD4"/>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995BA3"/>
    <w:multiLevelType w:val="hybridMultilevel"/>
    <w:tmpl w:val="8B2CBFA6"/>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336448"/>
    <w:multiLevelType w:val="hybridMultilevel"/>
    <w:tmpl w:val="F132B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051DA8"/>
    <w:multiLevelType w:val="hybridMultilevel"/>
    <w:tmpl w:val="FD484AD2"/>
    <w:lvl w:ilvl="0" w:tplc="1A3A74E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724229"/>
    <w:multiLevelType w:val="hybridMultilevel"/>
    <w:tmpl w:val="E7703A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820B5B"/>
    <w:multiLevelType w:val="hybridMultilevel"/>
    <w:tmpl w:val="ACD28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01752A"/>
    <w:multiLevelType w:val="hybridMultilevel"/>
    <w:tmpl w:val="CE4A7A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8F69D0"/>
    <w:multiLevelType w:val="hybridMultilevel"/>
    <w:tmpl w:val="2E6A14DE"/>
    <w:lvl w:ilvl="0" w:tplc="9E803E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DB7B82"/>
    <w:multiLevelType w:val="hybridMultilevel"/>
    <w:tmpl w:val="E2AA1144"/>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1" w15:restartNumberingAfterBreak="0">
    <w:nsid w:val="440532B5"/>
    <w:multiLevelType w:val="multilevel"/>
    <w:tmpl w:val="2AD0B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8707D"/>
    <w:multiLevelType w:val="hybridMultilevel"/>
    <w:tmpl w:val="C7BE7938"/>
    <w:lvl w:ilvl="0" w:tplc="3B06B3D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332AC9"/>
    <w:multiLevelType w:val="multilevel"/>
    <w:tmpl w:val="3994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D87B1E"/>
    <w:multiLevelType w:val="multilevel"/>
    <w:tmpl w:val="FDB839A8"/>
    <w:lvl w:ilvl="0">
      <w:start w:val="1"/>
      <w:numFmt w:val="decimal"/>
      <w:lvlText w:val="%1."/>
      <w:lvlJc w:val="left"/>
      <w:pPr>
        <w:tabs>
          <w:tab w:val="num" w:pos="4897"/>
        </w:tabs>
        <w:ind w:left="489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904985"/>
    <w:multiLevelType w:val="hybridMultilevel"/>
    <w:tmpl w:val="5372B124"/>
    <w:lvl w:ilvl="0" w:tplc="04070011">
      <w:start w:val="1"/>
      <w:numFmt w:val="decimal"/>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C152CE5"/>
    <w:multiLevelType w:val="hybridMultilevel"/>
    <w:tmpl w:val="07E895F6"/>
    <w:lvl w:ilvl="0" w:tplc="D392239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E11B8E"/>
    <w:multiLevelType w:val="multilevel"/>
    <w:tmpl w:val="9C0AD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F568D9"/>
    <w:multiLevelType w:val="hybridMultilevel"/>
    <w:tmpl w:val="315C26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9"/>
  </w:num>
  <w:num w:numId="3">
    <w:abstractNumId w:val="6"/>
  </w:num>
  <w:num w:numId="4">
    <w:abstractNumId w:val="0"/>
  </w:num>
  <w:num w:numId="5">
    <w:abstractNumId w:val="4"/>
  </w:num>
  <w:num w:numId="6">
    <w:abstractNumId w:val="25"/>
  </w:num>
  <w:num w:numId="7">
    <w:abstractNumId w:val="9"/>
  </w:num>
  <w:num w:numId="8">
    <w:abstractNumId w:val="15"/>
  </w:num>
  <w:num w:numId="9">
    <w:abstractNumId w:val="18"/>
  </w:num>
  <w:num w:numId="10">
    <w:abstractNumId w:val="17"/>
  </w:num>
  <w:num w:numId="11">
    <w:abstractNumId w:val="14"/>
  </w:num>
  <w:num w:numId="12">
    <w:abstractNumId w:val="26"/>
  </w:num>
  <w:num w:numId="13">
    <w:abstractNumId w:val="11"/>
  </w:num>
  <w:num w:numId="14">
    <w:abstractNumId w:val="28"/>
  </w:num>
  <w:num w:numId="15">
    <w:abstractNumId w:val="12"/>
  </w:num>
  <w:num w:numId="16">
    <w:abstractNumId w:val="22"/>
  </w:num>
  <w:num w:numId="17">
    <w:abstractNumId w:val="8"/>
  </w:num>
  <w:num w:numId="18">
    <w:abstractNumId w:val="13"/>
  </w:num>
  <w:num w:numId="19">
    <w:abstractNumId w:val="3"/>
  </w:num>
  <w:num w:numId="20">
    <w:abstractNumId w:val="16"/>
  </w:num>
  <w:num w:numId="21">
    <w:abstractNumId w:val="1"/>
  </w:num>
  <w:num w:numId="22">
    <w:abstractNumId w:val="24"/>
  </w:num>
  <w:num w:numId="23">
    <w:abstractNumId w:val="7"/>
  </w:num>
  <w:num w:numId="24">
    <w:abstractNumId w:val="5"/>
  </w:num>
  <w:num w:numId="25">
    <w:abstractNumId w:val="21"/>
  </w:num>
  <w:num w:numId="26">
    <w:abstractNumId w:val="27"/>
  </w:num>
  <w:num w:numId="27">
    <w:abstractNumId w:val="10"/>
  </w:num>
  <w:num w:numId="28">
    <w:abstractNumId w:val="20"/>
  </w:num>
  <w:num w:numId="29">
    <w:abstractNumId w:val="23"/>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8"/>
    <w:rsid w:val="00004152"/>
    <w:rsid w:val="00007E6A"/>
    <w:rsid w:val="000106C1"/>
    <w:rsid w:val="00014648"/>
    <w:rsid w:val="000174B5"/>
    <w:rsid w:val="000175CE"/>
    <w:rsid w:val="00022034"/>
    <w:rsid w:val="000245AB"/>
    <w:rsid w:val="00027584"/>
    <w:rsid w:val="00030AD1"/>
    <w:rsid w:val="00047B61"/>
    <w:rsid w:val="00052F28"/>
    <w:rsid w:val="00062EF6"/>
    <w:rsid w:val="0006794F"/>
    <w:rsid w:val="000748F4"/>
    <w:rsid w:val="00077454"/>
    <w:rsid w:val="000845D5"/>
    <w:rsid w:val="000865A8"/>
    <w:rsid w:val="000901F3"/>
    <w:rsid w:val="00096918"/>
    <w:rsid w:val="000A0489"/>
    <w:rsid w:val="000B3F84"/>
    <w:rsid w:val="000C1D38"/>
    <w:rsid w:val="000C392D"/>
    <w:rsid w:val="000C4914"/>
    <w:rsid w:val="000C500B"/>
    <w:rsid w:val="000C65AD"/>
    <w:rsid w:val="000D4120"/>
    <w:rsid w:val="000D5806"/>
    <w:rsid w:val="000E3BBA"/>
    <w:rsid w:val="000F137F"/>
    <w:rsid w:val="000F7CED"/>
    <w:rsid w:val="00101188"/>
    <w:rsid w:val="00102062"/>
    <w:rsid w:val="00103C5A"/>
    <w:rsid w:val="001054AC"/>
    <w:rsid w:val="00112D90"/>
    <w:rsid w:val="001235EF"/>
    <w:rsid w:val="00126565"/>
    <w:rsid w:val="00133297"/>
    <w:rsid w:val="00134F34"/>
    <w:rsid w:val="00153F76"/>
    <w:rsid w:val="00155AB6"/>
    <w:rsid w:val="00161387"/>
    <w:rsid w:val="00165224"/>
    <w:rsid w:val="001700A1"/>
    <w:rsid w:val="001736EE"/>
    <w:rsid w:val="001836BB"/>
    <w:rsid w:val="0018558E"/>
    <w:rsid w:val="00186387"/>
    <w:rsid w:val="00187067"/>
    <w:rsid w:val="001B1412"/>
    <w:rsid w:val="001B31FB"/>
    <w:rsid w:val="001B36E3"/>
    <w:rsid w:val="001B7DFE"/>
    <w:rsid w:val="001C0DB6"/>
    <w:rsid w:val="001C623A"/>
    <w:rsid w:val="001C7FCC"/>
    <w:rsid w:val="001D5918"/>
    <w:rsid w:val="001E3019"/>
    <w:rsid w:val="001E4AF6"/>
    <w:rsid w:val="001E4FBF"/>
    <w:rsid w:val="001E5352"/>
    <w:rsid w:val="001F0B3B"/>
    <w:rsid w:val="00201DCE"/>
    <w:rsid w:val="00204301"/>
    <w:rsid w:val="00227950"/>
    <w:rsid w:val="00236D96"/>
    <w:rsid w:val="002405B8"/>
    <w:rsid w:val="0024153A"/>
    <w:rsid w:val="00250365"/>
    <w:rsid w:val="00262D6F"/>
    <w:rsid w:val="00265C20"/>
    <w:rsid w:val="00271CF2"/>
    <w:rsid w:val="00273282"/>
    <w:rsid w:val="0027518A"/>
    <w:rsid w:val="00291992"/>
    <w:rsid w:val="00297F2B"/>
    <w:rsid w:val="002A40B7"/>
    <w:rsid w:val="002B0A7A"/>
    <w:rsid w:val="002B1D16"/>
    <w:rsid w:val="002B4B6B"/>
    <w:rsid w:val="002C26A1"/>
    <w:rsid w:val="002C313B"/>
    <w:rsid w:val="002C55A6"/>
    <w:rsid w:val="002C7A99"/>
    <w:rsid w:val="002D692F"/>
    <w:rsid w:val="002F5E0B"/>
    <w:rsid w:val="00300AB1"/>
    <w:rsid w:val="00301D8B"/>
    <w:rsid w:val="003034A4"/>
    <w:rsid w:val="00313BCA"/>
    <w:rsid w:val="003144BE"/>
    <w:rsid w:val="0031518D"/>
    <w:rsid w:val="0032073F"/>
    <w:rsid w:val="00325344"/>
    <w:rsid w:val="0033087F"/>
    <w:rsid w:val="00330ECD"/>
    <w:rsid w:val="003320C5"/>
    <w:rsid w:val="00336F7B"/>
    <w:rsid w:val="00362E36"/>
    <w:rsid w:val="00363F17"/>
    <w:rsid w:val="0036756C"/>
    <w:rsid w:val="00371BB5"/>
    <w:rsid w:val="00372BE7"/>
    <w:rsid w:val="00382124"/>
    <w:rsid w:val="00382D74"/>
    <w:rsid w:val="003A0FAF"/>
    <w:rsid w:val="003B08BE"/>
    <w:rsid w:val="003B6943"/>
    <w:rsid w:val="003C4A3C"/>
    <w:rsid w:val="003E1EA5"/>
    <w:rsid w:val="003E2F40"/>
    <w:rsid w:val="003E5A7B"/>
    <w:rsid w:val="003F154B"/>
    <w:rsid w:val="003F3EEB"/>
    <w:rsid w:val="00400E19"/>
    <w:rsid w:val="00405137"/>
    <w:rsid w:val="00410242"/>
    <w:rsid w:val="00410405"/>
    <w:rsid w:val="00423E07"/>
    <w:rsid w:val="00432EBF"/>
    <w:rsid w:val="004333F0"/>
    <w:rsid w:val="00435D17"/>
    <w:rsid w:val="00436E47"/>
    <w:rsid w:val="0046208E"/>
    <w:rsid w:val="00464EF9"/>
    <w:rsid w:val="004678D2"/>
    <w:rsid w:val="00472808"/>
    <w:rsid w:val="00472CDE"/>
    <w:rsid w:val="00473795"/>
    <w:rsid w:val="004737D4"/>
    <w:rsid w:val="00475684"/>
    <w:rsid w:val="00476446"/>
    <w:rsid w:val="0049118C"/>
    <w:rsid w:val="00493E5D"/>
    <w:rsid w:val="004964AB"/>
    <w:rsid w:val="004A2F2A"/>
    <w:rsid w:val="004A52BC"/>
    <w:rsid w:val="004C3F2A"/>
    <w:rsid w:val="004C48D6"/>
    <w:rsid w:val="004C5E3A"/>
    <w:rsid w:val="004D156E"/>
    <w:rsid w:val="004F7F54"/>
    <w:rsid w:val="005034C8"/>
    <w:rsid w:val="00514875"/>
    <w:rsid w:val="0051602A"/>
    <w:rsid w:val="005254D2"/>
    <w:rsid w:val="005311FF"/>
    <w:rsid w:val="005402C0"/>
    <w:rsid w:val="00547939"/>
    <w:rsid w:val="005507E6"/>
    <w:rsid w:val="005518E0"/>
    <w:rsid w:val="005548A9"/>
    <w:rsid w:val="00561065"/>
    <w:rsid w:val="0056731E"/>
    <w:rsid w:val="00573285"/>
    <w:rsid w:val="005744AD"/>
    <w:rsid w:val="005751B0"/>
    <w:rsid w:val="00576CA1"/>
    <w:rsid w:val="00576FC8"/>
    <w:rsid w:val="00582956"/>
    <w:rsid w:val="00586BB8"/>
    <w:rsid w:val="005908C8"/>
    <w:rsid w:val="00593B13"/>
    <w:rsid w:val="00594D8E"/>
    <w:rsid w:val="0059628A"/>
    <w:rsid w:val="005A662C"/>
    <w:rsid w:val="005B3B65"/>
    <w:rsid w:val="005C4828"/>
    <w:rsid w:val="005C7102"/>
    <w:rsid w:val="005D7904"/>
    <w:rsid w:val="005E186E"/>
    <w:rsid w:val="005E3AD0"/>
    <w:rsid w:val="005F29F4"/>
    <w:rsid w:val="005F785C"/>
    <w:rsid w:val="00600B15"/>
    <w:rsid w:val="00602412"/>
    <w:rsid w:val="006033F0"/>
    <w:rsid w:val="00620A67"/>
    <w:rsid w:val="00626313"/>
    <w:rsid w:val="006335F7"/>
    <w:rsid w:val="006479A9"/>
    <w:rsid w:val="0065361C"/>
    <w:rsid w:val="006571EA"/>
    <w:rsid w:val="006800F0"/>
    <w:rsid w:val="00680384"/>
    <w:rsid w:val="0069506A"/>
    <w:rsid w:val="0069704E"/>
    <w:rsid w:val="006A1858"/>
    <w:rsid w:val="006B2CD0"/>
    <w:rsid w:val="006B3120"/>
    <w:rsid w:val="006B45EC"/>
    <w:rsid w:val="006B61AB"/>
    <w:rsid w:val="006C01BD"/>
    <w:rsid w:val="006D2ECE"/>
    <w:rsid w:val="006D3E8C"/>
    <w:rsid w:val="006D40EA"/>
    <w:rsid w:val="006E32B3"/>
    <w:rsid w:val="006E4542"/>
    <w:rsid w:val="006E5759"/>
    <w:rsid w:val="006F1797"/>
    <w:rsid w:val="006F250A"/>
    <w:rsid w:val="00701AE1"/>
    <w:rsid w:val="00705271"/>
    <w:rsid w:val="00710965"/>
    <w:rsid w:val="007211BF"/>
    <w:rsid w:val="00724BB5"/>
    <w:rsid w:val="00725860"/>
    <w:rsid w:val="00725BDC"/>
    <w:rsid w:val="007354B6"/>
    <w:rsid w:val="00740602"/>
    <w:rsid w:val="007413E6"/>
    <w:rsid w:val="007502DA"/>
    <w:rsid w:val="007517DB"/>
    <w:rsid w:val="00762EB4"/>
    <w:rsid w:val="007701E2"/>
    <w:rsid w:val="00773C34"/>
    <w:rsid w:val="00774F2C"/>
    <w:rsid w:val="00775024"/>
    <w:rsid w:val="0077521D"/>
    <w:rsid w:val="00785592"/>
    <w:rsid w:val="007926DE"/>
    <w:rsid w:val="0079328E"/>
    <w:rsid w:val="007A124F"/>
    <w:rsid w:val="007A7B6D"/>
    <w:rsid w:val="007B1F13"/>
    <w:rsid w:val="007C1B44"/>
    <w:rsid w:val="007C21A1"/>
    <w:rsid w:val="007C6B1B"/>
    <w:rsid w:val="007D4852"/>
    <w:rsid w:val="007D5547"/>
    <w:rsid w:val="007D5957"/>
    <w:rsid w:val="007D66EA"/>
    <w:rsid w:val="007D7A7E"/>
    <w:rsid w:val="007E0F86"/>
    <w:rsid w:val="007E107B"/>
    <w:rsid w:val="007E71E1"/>
    <w:rsid w:val="007F4C2E"/>
    <w:rsid w:val="007F6E57"/>
    <w:rsid w:val="007F743F"/>
    <w:rsid w:val="00803FEA"/>
    <w:rsid w:val="008062C6"/>
    <w:rsid w:val="00811010"/>
    <w:rsid w:val="00817EE8"/>
    <w:rsid w:val="00820292"/>
    <w:rsid w:val="00832458"/>
    <w:rsid w:val="0085145F"/>
    <w:rsid w:val="00854769"/>
    <w:rsid w:val="00864437"/>
    <w:rsid w:val="008670C0"/>
    <w:rsid w:val="00874F0A"/>
    <w:rsid w:val="008766F6"/>
    <w:rsid w:val="00885903"/>
    <w:rsid w:val="00895994"/>
    <w:rsid w:val="00896EFE"/>
    <w:rsid w:val="008A3A92"/>
    <w:rsid w:val="008A729C"/>
    <w:rsid w:val="008B4A94"/>
    <w:rsid w:val="008C5AC5"/>
    <w:rsid w:val="008D030D"/>
    <w:rsid w:val="008D1A95"/>
    <w:rsid w:val="008D3AF8"/>
    <w:rsid w:val="008D4443"/>
    <w:rsid w:val="008E66D9"/>
    <w:rsid w:val="008E7416"/>
    <w:rsid w:val="008F047E"/>
    <w:rsid w:val="008F2F60"/>
    <w:rsid w:val="008F6417"/>
    <w:rsid w:val="00910DD3"/>
    <w:rsid w:val="00915466"/>
    <w:rsid w:val="0092502B"/>
    <w:rsid w:val="00927302"/>
    <w:rsid w:val="00927C7B"/>
    <w:rsid w:val="0093387F"/>
    <w:rsid w:val="00933BAC"/>
    <w:rsid w:val="009365A3"/>
    <w:rsid w:val="00945291"/>
    <w:rsid w:val="00946906"/>
    <w:rsid w:val="00947F08"/>
    <w:rsid w:val="00951849"/>
    <w:rsid w:val="009565DE"/>
    <w:rsid w:val="009642C1"/>
    <w:rsid w:val="00966AF6"/>
    <w:rsid w:val="00966B65"/>
    <w:rsid w:val="00967CDC"/>
    <w:rsid w:val="00986412"/>
    <w:rsid w:val="00994115"/>
    <w:rsid w:val="009A1759"/>
    <w:rsid w:val="009A4074"/>
    <w:rsid w:val="009B2049"/>
    <w:rsid w:val="009B2752"/>
    <w:rsid w:val="009C2617"/>
    <w:rsid w:val="009C5749"/>
    <w:rsid w:val="009D146A"/>
    <w:rsid w:val="009D4860"/>
    <w:rsid w:val="009D551E"/>
    <w:rsid w:val="009E1B6C"/>
    <w:rsid w:val="009E397E"/>
    <w:rsid w:val="009E6906"/>
    <w:rsid w:val="009F102C"/>
    <w:rsid w:val="009F3D08"/>
    <w:rsid w:val="009F5C8C"/>
    <w:rsid w:val="00A079C1"/>
    <w:rsid w:val="00A1554F"/>
    <w:rsid w:val="00A22607"/>
    <w:rsid w:val="00A2417F"/>
    <w:rsid w:val="00A24AE0"/>
    <w:rsid w:val="00A250E3"/>
    <w:rsid w:val="00A27F1D"/>
    <w:rsid w:val="00A34EA9"/>
    <w:rsid w:val="00A379EB"/>
    <w:rsid w:val="00A447D5"/>
    <w:rsid w:val="00A466FE"/>
    <w:rsid w:val="00A54603"/>
    <w:rsid w:val="00A55804"/>
    <w:rsid w:val="00A63575"/>
    <w:rsid w:val="00A67B9F"/>
    <w:rsid w:val="00A706F5"/>
    <w:rsid w:val="00A76A6A"/>
    <w:rsid w:val="00A84DE4"/>
    <w:rsid w:val="00A8643E"/>
    <w:rsid w:val="00A90836"/>
    <w:rsid w:val="00A97DC3"/>
    <w:rsid w:val="00AB54FD"/>
    <w:rsid w:val="00AC6B17"/>
    <w:rsid w:val="00AC6FA3"/>
    <w:rsid w:val="00AD50D4"/>
    <w:rsid w:val="00AE35B3"/>
    <w:rsid w:val="00AE6083"/>
    <w:rsid w:val="00AE7608"/>
    <w:rsid w:val="00B01E30"/>
    <w:rsid w:val="00B07ABB"/>
    <w:rsid w:val="00B102EF"/>
    <w:rsid w:val="00B1048F"/>
    <w:rsid w:val="00B231C8"/>
    <w:rsid w:val="00B26DD4"/>
    <w:rsid w:val="00B3159D"/>
    <w:rsid w:val="00B360CD"/>
    <w:rsid w:val="00B44C6F"/>
    <w:rsid w:val="00B46582"/>
    <w:rsid w:val="00B51AE6"/>
    <w:rsid w:val="00B7113B"/>
    <w:rsid w:val="00B75BB9"/>
    <w:rsid w:val="00B9689B"/>
    <w:rsid w:val="00B968E8"/>
    <w:rsid w:val="00B97BC6"/>
    <w:rsid w:val="00BA4059"/>
    <w:rsid w:val="00BB44A4"/>
    <w:rsid w:val="00BC1CA4"/>
    <w:rsid w:val="00BD683A"/>
    <w:rsid w:val="00BD6945"/>
    <w:rsid w:val="00BF30C3"/>
    <w:rsid w:val="00BF486D"/>
    <w:rsid w:val="00BF7C92"/>
    <w:rsid w:val="00C135BD"/>
    <w:rsid w:val="00C269EE"/>
    <w:rsid w:val="00C31EF2"/>
    <w:rsid w:val="00C425C0"/>
    <w:rsid w:val="00C45357"/>
    <w:rsid w:val="00C47073"/>
    <w:rsid w:val="00C477CE"/>
    <w:rsid w:val="00C51EBF"/>
    <w:rsid w:val="00C66950"/>
    <w:rsid w:val="00C67662"/>
    <w:rsid w:val="00C73C45"/>
    <w:rsid w:val="00C7592B"/>
    <w:rsid w:val="00C81DC0"/>
    <w:rsid w:val="00C831A8"/>
    <w:rsid w:val="00C86541"/>
    <w:rsid w:val="00C959E4"/>
    <w:rsid w:val="00C95F91"/>
    <w:rsid w:val="00CA19AC"/>
    <w:rsid w:val="00CA3ADB"/>
    <w:rsid w:val="00CA470D"/>
    <w:rsid w:val="00CB56EE"/>
    <w:rsid w:val="00CD3595"/>
    <w:rsid w:val="00CD5755"/>
    <w:rsid w:val="00CE627A"/>
    <w:rsid w:val="00CE7D2D"/>
    <w:rsid w:val="00CF1820"/>
    <w:rsid w:val="00D017F6"/>
    <w:rsid w:val="00D02559"/>
    <w:rsid w:val="00D1695F"/>
    <w:rsid w:val="00D237B3"/>
    <w:rsid w:val="00D363DD"/>
    <w:rsid w:val="00D37A95"/>
    <w:rsid w:val="00D42EEA"/>
    <w:rsid w:val="00D53316"/>
    <w:rsid w:val="00D562F8"/>
    <w:rsid w:val="00D6019E"/>
    <w:rsid w:val="00D61608"/>
    <w:rsid w:val="00D75C74"/>
    <w:rsid w:val="00D76E19"/>
    <w:rsid w:val="00D8063E"/>
    <w:rsid w:val="00D817E0"/>
    <w:rsid w:val="00D84307"/>
    <w:rsid w:val="00D87BAE"/>
    <w:rsid w:val="00D922AA"/>
    <w:rsid w:val="00D92416"/>
    <w:rsid w:val="00DB35D1"/>
    <w:rsid w:val="00DC4DAC"/>
    <w:rsid w:val="00DC6235"/>
    <w:rsid w:val="00DC6DDE"/>
    <w:rsid w:val="00DC7421"/>
    <w:rsid w:val="00DC7811"/>
    <w:rsid w:val="00DD537D"/>
    <w:rsid w:val="00DE2419"/>
    <w:rsid w:val="00DE372C"/>
    <w:rsid w:val="00DE4B52"/>
    <w:rsid w:val="00DE51EB"/>
    <w:rsid w:val="00DE747D"/>
    <w:rsid w:val="00DF274C"/>
    <w:rsid w:val="00E01499"/>
    <w:rsid w:val="00E17687"/>
    <w:rsid w:val="00E3109D"/>
    <w:rsid w:val="00E401D7"/>
    <w:rsid w:val="00E466ED"/>
    <w:rsid w:val="00E5105E"/>
    <w:rsid w:val="00E6444B"/>
    <w:rsid w:val="00E65F59"/>
    <w:rsid w:val="00E77A3E"/>
    <w:rsid w:val="00E82450"/>
    <w:rsid w:val="00E92BBF"/>
    <w:rsid w:val="00E96692"/>
    <w:rsid w:val="00E96745"/>
    <w:rsid w:val="00EA0A78"/>
    <w:rsid w:val="00EA6B46"/>
    <w:rsid w:val="00EA7576"/>
    <w:rsid w:val="00EB237C"/>
    <w:rsid w:val="00EB755E"/>
    <w:rsid w:val="00EC2040"/>
    <w:rsid w:val="00ED18F6"/>
    <w:rsid w:val="00EE0CBC"/>
    <w:rsid w:val="00EE16E0"/>
    <w:rsid w:val="00F0178B"/>
    <w:rsid w:val="00F02448"/>
    <w:rsid w:val="00F03820"/>
    <w:rsid w:val="00F062D0"/>
    <w:rsid w:val="00F10D28"/>
    <w:rsid w:val="00F14DAE"/>
    <w:rsid w:val="00F175BE"/>
    <w:rsid w:val="00F20FF8"/>
    <w:rsid w:val="00F235A7"/>
    <w:rsid w:val="00F26597"/>
    <w:rsid w:val="00F433FA"/>
    <w:rsid w:val="00F506BF"/>
    <w:rsid w:val="00F64E7C"/>
    <w:rsid w:val="00F717F2"/>
    <w:rsid w:val="00F74C56"/>
    <w:rsid w:val="00F80FF1"/>
    <w:rsid w:val="00F85809"/>
    <w:rsid w:val="00F85947"/>
    <w:rsid w:val="00F938C6"/>
    <w:rsid w:val="00F956D5"/>
    <w:rsid w:val="00FA1596"/>
    <w:rsid w:val="00FA6ED8"/>
    <w:rsid w:val="00FA7279"/>
    <w:rsid w:val="00FB4232"/>
    <w:rsid w:val="00FC3EF4"/>
    <w:rsid w:val="00FD602E"/>
    <w:rsid w:val="00FD7F65"/>
    <w:rsid w:val="00FE467F"/>
    <w:rsid w:val="00FE6729"/>
    <w:rsid w:val="00FE7A81"/>
    <w:rsid w:val="00FF29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B8761"/>
  <w15:docId w15:val="{D90B7EF0-D234-4B6E-B006-E5F0E37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806"/>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uiPriority w:val="9"/>
    <w:semiHidden/>
    <w:unhideWhenUsed/>
    <w:qFormat/>
    <w:rsid w:val="00705271"/>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 w:type="character" w:customStyle="1" w:styleId="berschrift5Zchn">
    <w:name w:val="Überschrift 5 Zchn"/>
    <w:basedOn w:val="Absatz-Standardschriftart"/>
    <w:link w:val="berschrift5"/>
    <w:uiPriority w:val="9"/>
    <w:semiHidden/>
    <w:rsid w:val="0070527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561027">
      <w:bodyDiv w:val="1"/>
      <w:marLeft w:val="0"/>
      <w:marRight w:val="0"/>
      <w:marTop w:val="0"/>
      <w:marBottom w:val="0"/>
      <w:divBdr>
        <w:top w:val="none" w:sz="0" w:space="0" w:color="auto"/>
        <w:left w:val="none" w:sz="0" w:space="0" w:color="auto"/>
        <w:bottom w:val="none" w:sz="0" w:space="0" w:color="auto"/>
        <w:right w:val="none" w:sz="0" w:space="0" w:color="auto"/>
      </w:divBdr>
    </w:div>
    <w:div w:id="348718619">
      <w:bodyDiv w:val="1"/>
      <w:marLeft w:val="0"/>
      <w:marRight w:val="0"/>
      <w:marTop w:val="0"/>
      <w:marBottom w:val="0"/>
      <w:divBdr>
        <w:top w:val="none" w:sz="0" w:space="0" w:color="auto"/>
        <w:left w:val="none" w:sz="0" w:space="0" w:color="auto"/>
        <w:bottom w:val="none" w:sz="0" w:space="0" w:color="auto"/>
        <w:right w:val="none" w:sz="0" w:space="0" w:color="auto"/>
      </w:divBdr>
      <w:divsChild>
        <w:div w:id="8405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417948613">
      <w:bodyDiv w:val="1"/>
      <w:marLeft w:val="0"/>
      <w:marRight w:val="0"/>
      <w:marTop w:val="0"/>
      <w:marBottom w:val="0"/>
      <w:divBdr>
        <w:top w:val="none" w:sz="0" w:space="0" w:color="auto"/>
        <w:left w:val="none" w:sz="0" w:space="0" w:color="auto"/>
        <w:bottom w:val="none" w:sz="0" w:space="0" w:color="auto"/>
        <w:right w:val="none" w:sz="0" w:space="0" w:color="auto"/>
      </w:divBdr>
      <w:divsChild>
        <w:div w:id="12747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9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379964">
      <w:bodyDiv w:val="1"/>
      <w:marLeft w:val="0"/>
      <w:marRight w:val="0"/>
      <w:marTop w:val="0"/>
      <w:marBottom w:val="0"/>
      <w:divBdr>
        <w:top w:val="none" w:sz="0" w:space="0" w:color="auto"/>
        <w:left w:val="none" w:sz="0" w:space="0" w:color="auto"/>
        <w:bottom w:val="none" w:sz="0" w:space="0" w:color="auto"/>
        <w:right w:val="none" w:sz="0" w:space="0" w:color="auto"/>
      </w:divBdr>
      <w:divsChild>
        <w:div w:id="209813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272979008">
      <w:bodyDiv w:val="1"/>
      <w:marLeft w:val="0"/>
      <w:marRight w:val="0"/>
      <w:marTop w:val="0"/>
      <w:marBottom w:val="0"/>
      <w:divBdr>
        <w:top w:val="none" w:sz="0" w:space="0" w:color="auto"/>
        <w:left w:val="none" w:sz="0" w:space="0" w:color="auto"/>
        <w:bottom w:val="none" w:sz="0" w:space="0" w:color="auto"/>
        <w:right w:val="none" w:sz="0" w:space="0" w:color="auto"/>
      </w:divBdr>
      <w:divsChild>
        <w:div w:id="202999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 w:id="199860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achsam.de/arb/krea/krea_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1</Pages>
  <Words>399</Words>
  <Characters>2520</Characters>
  <Application>Microsoft Office Word</Application>
  <DocSecurity>0</DocSecurity>
  <Lines>21</Lines>
  <Paragraphs>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Quickie</vt:lpstr>
      <vt:lpstr>///„Keine Zeit“ und trotzdem zum Schreibziel</vt:lpstr>
    </vt:vector>
  </TitlesOfParts>
  <Company>xxx</Company>
  <LinksUpToDate>false</LinksUpToDate>
  <CharactersWithSpaces>2914</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c:creator>
  <cp:lastModifiedBy>Gert Egle</cp:lastModifiedBy>
  <cp:revision>4</cp:revision>
  <cp:lastPrinted>2020-01-15T16:35:00Z</cp:lastPrinted>
  <dcterms:created xsi:type="dcterms:W3CDTF">2020-01-16T13:55:00Z</dcterms:created>
  <dcterms:modified xsi:type="dcterms:W3CDTF">2020-01-16T14:33:00Z</dcterms:modified>
</cp:coreProperties>
</file>