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21" w:rsidRPr="009712F5" w:rsidRDefault="009712F5" w:rsidP="000D5E21">
      <w:pPr>
        <w:pStyle w:val="berschrift1"/>
        <w:spacing w:after="0"/>
        <w:rPr>
          <w:rFonts w:ascii="Cambria" w:hAnsi="Cambria"/>
          <w:color w:val="000000" w:themeColor="text1"/>
        </w:rPr>
      </w:pPr>
      <w:bookmarkStart w:id="0" w:name="_Toc30345940"/>
      <w:r>
        <w:rPr>
          <w:rFonts w:ascii="Cambria" w:hAnsi="Cambria"/>
          <w:color w:val="548DD4" w:themeColor="text2" w:themeTint="99"/>
          <w:sz w:val="32"/>
        </w:rPr>
        <w:t>Zuhören</w:t>
      </w:r>
      <w:r w:rsidR="006146D7">
        <w:rPr>
          <w:rFonts w:ascii="Cambria" w:hAnsi="Cambria"/>
          <w:color w:val="548DD4" w:themeColor="text2" w:themeTint="99"/>
          <w:sz w:val="32"/>
        </w:rPr>
        <w:t xml:space="preserve"> ist nicht gleich Zuhören</w:t>
      </w:r>
      <w:r>
        <w:rPr>
          <w:rFonts w:ascii="Cambria" w:hAnsi="Cambria"/>
          <w:color w:val="548DD4" w:themeColor="text2" w:themeTint="99"/>
          <w:sz w:val="32"/>
        </w:rPr>
        <w:br/>
      </w:r>
      <w:r w:rsidR="006146D7">
        <w:rPr>
          <w:rFonts w:ascii="Cambria" w:hAnsi="Cambria"/>
          <w:color w:val="000000" w:themeColor="text1"/>
        </w:rPr>
        <w:t>Arten des Zuhörens</w:t>
      </w:r>
    </w:p>
    <w:bookmarkEnd w:id="0"/>
    <w:p w:rsidR="006146D7" w:rsidRPr="006146D7" w:rsidRDefault="006146D7" w:rsidP="006146D7">
      <w:pPr>
        <w:pStyle w:val="berschrift1"/>
        <w:spacing w:before="120" w:after="120"/>
        <w:rPr>
          <w:rFonts w:asciiTheme="majorHAnsi" w:hAnsiTheme="majorHAnsi"/>
          <w:b w:val="0"/>
          <w:sz w:val="22"/>
        </w:rPr>
      </w:pPr>
      <w:r w:rsidRPr="006146D7">
        <w:rPr>
          <w:rFonts w:asciiTheme="majorHAnsi" w:hAnsiTheme="majorHAnsi"/>
          <w:b w:val="0"/>
          <w:sz w:val="22"/>
        </w:rPr>
        <w:t>Zuhören ist nicht gleich Zuhören</w:t>
      </w:r>
      <w:r>
        <w:rPr>
          <w:rFonts w:asciiTheme="majorHAnsi" w:hAnsiTheme="majorHAnsi"/>
          <w:b w:val="0"/>
          <w:sz w:val="22"/>
        </w:rPr>
        <w:t>, das weiß eigentlich jeder. Sieht man genauer hin, kann man vier verschiedene Formen des Zuhörens in der sprachlichen Kommunikation unterscheiden:</w:t>
      </w:r>
    </w:p>
    <w:p w:rsidR="006146D7" w:rsidRPr="006146D7" w:rsidRDefault="00BC6B11" w:rsidP="006146D7">
      <w:pPr>
        <w:spacing w:after="60"/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8BA44" wp14:editId="0DDEC29C">
                <wp:simplePos x="0" y="0"/>
                <wp:positionH relativeFrom="column">
                  <wp:posOffset>2994660</wp:posOffset>
                </wp:positionH>
                <wp:positionV relativeFrom="paragraph">
                  <wp:posOffset>4011295</wp:posOffset>
                </wp:positionV>
                <wp:extent cx="2484120" cy="472440"/>
                <wp:effectExtent l="0" t="0" r="11430" b="2286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B11" w:rsidRDefault="00BC6B11" w:rsidP="00BC6B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8BA44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235.8pt;margin-top:315.85pt;width:195.6pt;height:37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" fillcolor="white [3201]" strokecolor="#f2f2f2 [3052]" strokeweight=".5pt">
                <v:textbox>
                  <w:txbxContent>
                    <w:p w:rsidR="00BC6B11" w:rsidRDefault="00BC6B11" w:rsidP="00BC6B11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4011295</wp:posOffset>
                </wp:positionV>
                <wp:extent cx="2484120" cy="472440"/>
                <wp:effectExtent l="0" t="0" r="11430" b="2286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B11" w:rsidRDefault="00BC6B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left:0;text-align:left;margin-left:14.4pt;margin-top:315.85pt;width:195.6pt;height:37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" fillcolor="white [3201]" strokecolor="#f2f2f2 [3052]" strokeweight=".5pt">
                <v:textbox>
                  <w:txbxContent>
                    <w:p w:rsidR="00BC6B11" w:rsidRDefault="00BC6B11"/>
                  </w:txbxContent>
                </v:textbox>
              </v:shape>
            </w:pict>
          </mc:Fallback>
        </mc:AlternateContent>
      </w:r>
      <w:bookmarkStart w:id="1" w:name="_MON_1103826839"/>
      <w:bookmarkStart w:id="2" w:name="_MON_1103827021"/>
      <w:bookmarkStart w:id="3" w:name="_MON_1103827053"/>
      <w:bookmarkEnd w:id="1"/>
      <w:bookmarkEnd w:id="2"/>
      <w:bookmarkEnd w:id="3"/>
      <w:r w:rsidR="006146D7">
        <w:object w:dxaOrig="8551" w:dyaOrig="114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427.8pt;height:571.8pt" o:ole="">
            <v:imagedata r:id="rId8" o:title=""/>
          </v:shape>
          <o:OLEObject Type="Embed" ProgID="Word.Picture.8" ShapeID="_x0000_i1056" DrawAspect="Content" ObjectID="_1485329981" r:id="rId9"/>
        </w:object>
      </w:r>
      <w:bookmarkStart w:id="4" w:name="_GoBack"/>
      <w:bookmarkEnd w:id="4"/>
    </w:p>
    <w:p w:rsidR="00283D35" w:rsidRDefault="00C93FA1" w:rsidP="006146D7">
      <w:pPr>
        <w:spacing w:after="60"/>
        <w:rPr>
          <w:b/>
        </w:rPr>
      </w:pPr>
      <w:r>
        <w:rPr>
          <w:b/>
        </w:rPr>
        <w:t>Arbeitsanregun</w:t>
      </w:r>
      <w:r w:rsidR="009712F5">
        <w:rPr>
          <w:b/>
        </w:rPr>
        <w:t>gen</w:t>
      </w:r>
      <w:r>
        <w:rPr>
          <w:b/>
        </w:rPr>
        <w:t xml:space="preserve">: </w:t>
      </w:r>
    </w:p>
    <w:p w:rsidR="00607BFF" w:rsidRDefault="00BC6B11" w:rsidP="00BC6B11">
      <w:pPr>
        <w:spacing w:after="0"/>
      </w:pPr>
      <w:r>
        <w:t>Welche Erfahrungen haben Sie selbst mit dem Zuhören gemacht?</w:t>
      </w:r>
    </w:p>
    <w:sectPr w:rsidR="00607BFF" w:rsidSect="00A204EF">
      <w:headerReference w:type="default" r:id="rId10"/>
      <w:footerReference w:type="default" r:id="rId11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4EF" w:rsidRDefault="00A204EF" w:rsidP="00A204EF">
      <w:pPr>
        <w:spacing w:after="0" w:line="240" w:lineRule="auto"/>
      </w:pPr>
      <w:r>
        <w:separator/>
      </w:r>
    </w:p>
  </w:endnote>
  <w:endnote w:type="continuationSeparator" w:id="0">
    <w:p w:rsidR="00A204EF" w:rsidRDefault="00A204EF" w:rsidP="00A2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EF" w:rsidRPr="00897B21" w:rsidRDefault="00897B21" w:rsidP="00897B21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63664B"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0454D6E7" wp14:editId="45C51ADC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3" name="Grafik 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64B">
      <w:rPr>
        <w:rFonts w:ascii="Cambria" w:hAnsi="Cambria"/>
        <w:sz w:val="16"/>
        <w:szCs w:val="16"/>
      </w:rPr>
      <w:t xml:space="preserve">Autor: Gert  Egle/www.teachsam.de – </w:t>
    </w:r>
    <w:r w:rsidRPr="0063664B">
      <w:rPr>
        <w:rFonts w:ascii="Cambria" w:hAnsi="Cambria" w:cs="Arial"/>
        <w:sz w:val="16"/>
        <w:szCs w:val="16"/>
      </w:rPr>
      <w:t>Dieses Werk ist lizenziert unter einer</w:t>
    </w:r>
    <w:r w:rsidRPr="0063664B">
      <w:rPr>
        <w:rFonts w:ascii="Cambria" w:hAnsi="Cambria" w:cs="Arial"/>
        <w:sz w:val="16"/>
        <w:szCs w:val="16"/>
      </w:rPr>
      <w:br/>
    </w:r>
    <w:hyperlink r:id="rId2" w:history="1">
      <w:r w:rsidRPr="00E73CF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E73CFE">
      <w:rPr>
        <w:rFonts w:ascii="Cambria" w:hAnsi="Cambria" w:cs="Arial"/>
        <w:sz w:val="16"/>
        <w:szCs w:val="16"/>
      </w:rPr>
      <w:t>.</w:t>
    </w:r>
    <w:r w:rsidRPr="00E73CFE">
      <w:rPr>
        <w:rFonts w:ascii="Cambria" w:hAnsi="Cambria" w:cs="Helvetica Neue"/>
        <w:sz w:val="16"/>
        <w:szCs w:val="16"/>
      </w:rPr>
      <w:t>, CC-BY-</w:t>
    </w:r>
    <w:r w:rsidRPr="0063664B">
      <w:rPr>
        <w:rFonts w:ascii="Cambria" w:hAnsi="Cambria" w:cs="Helvetica Neue"/>
        <w:sz w:val="16"/>
        <w:szCs w:val="16"/>
      </w:rPr>
      <w:t xml:space="preserve"> SA  -  </w:t>
    </w:r>
    <w:r w:rsidRPr="0063664B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4EF" w:rsidRDefault="00A204EF" w:rsidP="00A204EF">
      <w:pPr>
        <w:spacing w:after="0" w:line="240" w:lineRule="auto"/>
      </w:pPr>
      <w:r>
        <w:separator/>
      </w:r>
    </w:p>
  </w:footnote>
  <w:footnote w:type="continuationSeparator" w:id="0">
    <w:p w:rsidR="00A204EF" w:rsidRDefault="00A204EF" w:rsidP="00A20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B21" w:rsidRPr="009E3F49" w:rsidRDefault="00897B21" w:rsidP="00897B21">
    <w:pPr>
      <w:pStyle w:val="Kopfzeile"/>
      <w:tabs>
        <w:tab w:val="clear" w:pos="4513"/>
        <w:tab w:val="center" w:pos="5245"/>
        <w:tab w:val="left" w:pos="7230"/>
      </w:tabs>
      <w:jc w:val="center"/>
      <w:rPr>
        <w:rFonts w:asciiTheme="majorHAnsi" w:hAnsiTheme="majorHAnsi"/>
        <w:sz w:val="20"/>
      </w:rPr>
    </w:pPr>
    <w:r w:rsidRPr="00227AF7">
      <w:rPr>
        <w:rFonts w:asciiTheme="majorHAnsi" w:hAnsiTheme="majorHAnsi"/>
        <w:noProof/>
        <w:sz w:val="20"/>
        <w:lang w:eastAsia="de-DE"/>
      </w:rPr>
      <w:drawing>
        <wp:anchor distT="0" distB="0" distL="114300" distR="114300" simplePos="0" relativeHeight="251656704" behindDoc="0" locked="0" layoutInCell="1" allowOverlap="1" wp14:anchorId="7D434AFA" wp14:editId="19A05308">
          <wp:simplePos x="0" y="0"/>
          <wp:positionH relativeFrom="margin">
            <wp:align>right</wp:align>
          </wp:positionH>
          <wp:positionV relativeFrom="paragraph">
            <wp:posOffset>-145415</wp:posOffset>
          </wp:positionV>
          <wp:extent cx="897890" cy="596265"/>
          <wp:effectExtent l="0" t="0" r="0" b="0"/>
          <wp:wrapSquare wrapText="bothSides"/>
          <wp:docPr id="2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20"/>
      </w:rPr>
      <w:t xml:space="preserve">                                                                 </w:t>
    </w:r>
    <w:r w:rsidR="00053F39">
      <w:rPr>
        <w:rFonts w:asciiTheme="majorHAnsi" w:hAnsiTheme="majorHAnsi"/>
        <w:sz w:val="20"/>
      </w:rPr>
      <w:t xml:space="preserve">                                                          </w:t>
    </w:r>
    <w:r>
      <w:rPr>
        <w:rFonts w:asciiTheme="majorHAnsi" w:hAnsiTheme="majorHAnsi"/>
        <w:sz w:val="20"/>
      </w:rPr>
      <w:t xml:space="preserve">     </w:t>
    </w:r>
    <w:r w:rsidRPr="003B0F77">
      <w:rPr>
        <w:rFonts w:asciiTheme="majorHAnsi" w:hAnsiTheme="majorHAnsi"/>
        <w:sz w:val="20"/>
      </w:rPr>
      <w:t>teachSam-OER 201</w:t>
    </w:r>
    <w:r w:rsidR="00053F39">
      <w:rPr>
        <w:rFonts w:asciiTheme="majorHAnsi" w:hAnsiTheme="majorHAnsi"/>
        <w:sz w:val="20"/>
      </w:rPr>
      <w:t>5</w:t>
    </w:r>
  </w:p>
  <w:p w:rsidR="00A204EF" w:rsidRDefault="00A204E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234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E044C2"/>
    <w:multiLevelType w:val="hybridMultilevel"/>
    <w:tmpl w:val="0A8ABA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C3445"/>
    <w:multiLevelType w:val="hybridMultilevel"/>
    <w:tmpl w:val="0BD09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D2E0B"/>
    <w:multiLevelType w:val="hybridMultilevel"/>
    <w:tmpl w:val="3838098A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-5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</w:abstractNum>
  <w:abstractNum w:abstractNumId="5">
    <w:nsid w:val="256A7C1E"/>
    <w:multiLevelType w:val="hybridMultilevel"/>
    <w:tmpl w:val="C292F21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A537AC"/>
    <w:multiLevelType w:val="hybridMultilevel"/>
    <w:tmpl w:val="F650E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E33AB"/>
    <w:multiLevelType w:val="hybridMultilevel"/>
    <w:tmpl w:val="C874B7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1F79C2"/>
    <w:multiLevelType w:val="hybridMultilevel"/>
    <w:tmpl w:val="D098F6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B01FBD"/>
    <w:multiLevelType w:val="hybridMultilevel"/>
    <w:tmpl w:val="A9E66F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DC18CE"/>
    <w:multiLevelType w:val="hybridMultilevel"/>
    <w:tmpl w:val="75C8EA3E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>
      <w:start w:val="1"/>
      <w:numFmt w:val="bullet"/>
      <w:lvlText w:val="o"/>
      <w:lvlJc w:val="left"/>
      <w:pPr>
        <w:ind w:left="-54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7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</w:abstractNum>
  <w:abstractNum w:abstractNumId="11">
    <w:nsid w:val="591E259A"/>
    <w:multiLevelType w:val="hybridMultilevel"/>
    <w:tmpl w:val="98EAF8DA"/>
    <w:lvl w:ilvl="0" w:tplc="0407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2">
    <w:nsid w:val="7A487E81"/>
    <w:multiLevelType w:val="hybridMultilevel"/>
    <w:tmpl w:val="FC32B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2A77F5"/>
    <w:multiLevelType w:val="hybridMultilevel"/>
    <w:tmpl w:val="4D6A2F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8"/>
  </w:num>
  <w:num w:numId="5">
    <w:abstractNumId w:val="13"/>
  </w:num>
  <w:num w:numId="6">
    <w:abstractNumId w:val="9"/>
  </w:num>
  <w:num w:numId="7">
    <w:abstractNumId w:val="7"/>
  </w:num>
  <w:num w:numId="8">
    <w:abstractNumId w:val="0"/>
  </w:num>
  <w:num w:numId="9">
    <w:abstractNumId w:val="11"/>
  </w:num>
  <w:num w:numId="10">
    <w:abstractNumId w:val="1"/>
  </w:num>
  <w:num w:numId="11">
    <w:abstractNumId w:val="10"/>
  </w:num>
  <w:num w:numId="12">
    <w:abstractNumId w:val="4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EF"/>
    <w:rsid w:val="00053F39"/>
    <w:rsid w:val="00074F4B"/>
    <w:rsid w:val="000D5E21"/>
    <w:rsid w:val="001A19EC"/>
    <w:rsid w:val="00283D35"/>
    <w:rsid w:val="00297F75"/>
    <w:rsid w:val="002E5557"/>
    <w:rsid w:val="00372626"/>
    <w:rsid w:val="00397833"/>
    <w:rsid w:val="003C1203"/>
    <w:rsid w:val="003D2C3A"/>
    <w:rsid w:val="0045146F"/>
    <w:rsid w:val="004E5E5F"/>
    <w:rsid w:val="004F00A4"/>
    <w:rsid w:val="005E76F8"/>
    <w:rsid w:val="00607BFF"/>
    <w:rsid w:val="006146D7"/>
    <w:rsid w:val="007C661F"/>
    <w:rsid w:val="008476CA"/>
    <w:rsid w:val="00870709"/>
    <w:rsid w:val="00897B21"/>
    <w:rsid w:val="008C01DC"/>
    <w:rsid w:val="009712F5"/>
    <w:rsid w:val="00A204EF"/>
    <w:rsid w:val="00B04441"/>
    <w:rsid w:val="00B81F2C"/>
    <w:rsid w:val="00BC6B11"/>
    <w:rsid w:val="00C63866"/>
    <w:rsid w:val="00C93FA1"/>
    <w:rsid w:val="00CA7510"/>
    <w:rsid w:val="00D453BE"/>
    <w:rsid w:val="00E55B3E"/>
    <w:rsid w:val="00EE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E5A108A-EC8A-4879-B066-BB64D815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D5E21"/>
    <w:pPr>
      <w:spacing w:after="240" w:line="240" w:lineRule="auto"/>
      <w:outlineLvl w:val="0"/>
    </w:pPr>
    <w:rPr>
      <w:rFonts w:ascii="Arial" w:eastAsia="Times New Roman" w:hAnsi="Arial" w:cs="Times New Roman"/>
      <w:b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A204EF"/>
  </w:style>
  <w:style w:type="paragraph" w:styleId="Kopfzeile">
    <w:name w:val="header"/>
    <w:basedOn w:val="Standard"/>
    <w:link w:val="KopfzeileZchn"/>
    <w:uiPriority w:val="99"/>
    <w:unhideWhenUsed/>
    <w:rsid w:val="00A2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04EF"/>
  </w:style>
  <w:style w:type="paragraph" w:styleId="Fuzeile">
    <w:name w:val="footer"/>
    <w:basedOn w:val="Standard"/>
    <w:link w:val="FuzeileZchn"/>
    <w:unhideWhenUsed/>
    <w:rsid w:val="00A2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04EF"/>
  </w:style>
  <w:style w:type="character" w:styleId="Hyperlink">
    <w:name w:val="Hyperlink"/>
    <w:basedOn w:val="Absatz-Standardschriftart"/>
    <w:unhideWhenUsed/>
    <w:rsid w:val="00A204E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E555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0D5E21"/>
    <w:rPr>
      <w:rFonts w:ascii="Arial" w:eastAsia="Times New Roman" w:hAnsi="Arial" w:cs="Times New Roman"/>
      <w:b/>
      <w:sz w:val="28"/>
      <w:szCs w:val="24"/>
      <w:lang w:eastAsia="de-DE"/>
    </w:rPr>
  </w:style>
  <w:style w:type="paragraph" w:styleId="StandardWeb">
    <w:name w:val="Normal (Web)"/>
    <w:basedOn w:val="Standard"/>
    <w:rsid w:val="0045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qFormat/>
    <w:rsid w:val="0045146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7C464-74DB-4E0F-84B8-9E75818C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Microsoft-Konto</cp:lastModifiedBy>
  <cp:revision>2</cp:revision>
  <cp:lastPrinted>2015-02-11T10:58:00Z</cp:lastPrinted>
  <dcterms:created xsi:type="dcterms:W3CDTF">2015-02-13T09:53:00Z</dcterms:created>
  <dcterms:modified xsi:type="dcterms:W3CDTF">2015-02-13T09:53:00Z</dcterms:modified>
</cp:coreProperties>
</file>