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5E5045BE" w:rsidR="00065E89" w:rsidRPr="00E7683D" w:rsidRDefault="00E7683D" w:rsidP="00AC0782">
      <w:pPr>
        <w:pStyle w:val="berschrift1"/>
        <w:rPr>
          <w:rFonts w:asciiTheme="minorHAnsi" w:hAnsiTheme="minorHAnsi"/>
          <w:bCs/>
          <w:sz w:val="24"/>
          <w:szCs w:val="24"/>
        </w:rPr>
      </w:pPr>
      <w:r w:rsidRPr="00E7683D">
        <w:rPr>
          <w:rFonts w:asciiTheme="minorHAnsi" w:hAnsiTheme="minorHAnsi"/>
          <w:bCs/>
          <w:sz w:val="24"/>
          <w:szCs w:val="24"/>
        </w:rPr>
        <w:t>Wolfgang Borchert, An diesem Dienstag</w:t>
      </w:r>
    </w:p>
    <w:p w14:paraId="6C080125" w14:textId="0FC86EED" w:rsidR="00F61C80" w:rsidRDefault="00202DC2" w:rsidP="00E7683D">
      <w:pPr>
        <w:rPr>
          <w:rFonts w:ascii="Cambria" w:hAnsi="Cambria"/>
          <w:b/>
          <w:bCs/>
          <w:color w:val="1F497D" w:themeColor="text2"/>
          <w:sz w:val="32"/>
          <w:szCs w:val="32"/>
        </w:rPr>
      </w:pPr>
      <w:r>
        <w:rPr>
          <w:rFonts w:ascii="Cambria" w:hAnsi="Cambria"/>
          <w:b/>
          <w:bCs/>
          <w:color w:val="1F497D" w:themeColor="text2"/>
          <w:sz w:val="32"/>
          <w:szCs w:val="32"/>
        </w:rPr>
        <w:t>Die Inhaltsangabe konzipieren</w:t>
      </w:r>
    </w:p>
    <w:p w14:paraId="4B36EB21" w14:textId="0D4BB3AA" w:rsidR="00202DC2" w:rsidRPr="00202DC2" w:rsidRDefault="00202DC2" w:rsidP="00473797">
      <w:pPr>
        <w:pStyle w:val="StandardWeb"/>
        <w:spacing w:before="120" w:beforeAutospacing="0" w:after="60" w:afterAutospacing="0"/>
        <w:rPr>
          <w:rFonts w:ascii="Cambria" w:eastAsiaTheme="minorEastAsia" w:hAnsi="Cambria" w:cstheme="minorBidi"/>
          <w:b/>
          <w:bCs/>
        </w:rPr>
      </w:pPr>
      <w:r>
        <w:rPr>
          <w:noProof/>
        </w:rPr>
        <w:drawing>
          <wp:anchor distT="57150" distB="57150" distL="57150" distR="57150" simplePos="0" relativeHeight="251658240" behindDoc="0" locked="0" layoutInCell="1" allowOverlap="0" wp14:anchorId="17B44E07" wp14:editId="418CBBF7">
            <wp:simplePos x="0" y="0"/>
            <wp:positionH relativeFrom="column">
              <wp:posOffset>3545205</wp:posOffset>
            </wp:positionH>
            <wp:positionV relativeFrom="line">
              <wp:posOffset>246380</wp:posOffset>
            </wp:positionV>
            <wp:extent cx="2182495" cy="3089910"/>
            <wp:effectExtent l="0" t="0" r="825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308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DC2">
        <w:rPr>
          <w:rFonts w:ascii="Cambria" w:hAnsi="Cambria" w:cs="Arial"/>
          <w:b/>
          <w:bCs/>
          <w:sz w:val="22"/>
          <w:szCs w:val="22"/>
        </w:rPr>
        <w:t>A</w:t>
      </w:r>
      <w:r w:rsidRPr="00202DC2">
        <w:rPr>
          <w:rFonts w:ascii="Cambria" w:hAnsi="Cambria" w:cs="Arial"/>
          <w:b/>
          <w:bCs/>
          <w:sz w:val="22"/>
          <w:szCs w:val="22"/>
        </w:rPr>
        <w:t>chtung! So besteht man keine Prüfung</w:t>
      </w:r>
    </w:p>
    <w:p w14:paraId="7977D2E3" w14:textId="2AB217E7" w:rsidR="00202DC2" w:rsidRPr="00202DC2" w:rsidRDefault="00202DC2" w:rsidP="00473797">
      <w:pPr>
        <w:pStyle w:val="StandardWeb"/>
        <w:spacing w:before="120" w:beforeAutospacing="0" w:after="60" w:afterAutospacing="0"/>
        <w:jc w:val="both"/>
        <w:rPr>
          <w:rFonts w:asciiTheme="minorHAnsi" w:eastAsiaTheme="minorEastAsia" w:hAnsiTheme="minorHAnsi" w:cstheme="minorBidi"/>
          <w:sz w:val="22"/>
          <w:szCs w:val="22"/>
        </w:rPr>
      </w:pPr>
      <w:r w:rsidRPr="00202DC2">
        <w:rPr>
          <w:rFonts w:asciiTheme="minorHAnsi" w:hAnsiTheme="minorHAnsi" w:cs="Arial"/>
          <w:sz w:val="22"/>
          <w:szCs w:val="22"/>
        </w:rPr>
        <w:t>Im Internet kursieren mittlerweile etliche Inhaltsangaben zu</w:t>
      </w:r>
      <w:r w:rsidRPr="00202DC2">
        <w:rPr>
          <w:rFonts w:asciiTheme="minorHAnsi" w:hAnsiTheme="minorHAnsi" w:cs="Arial"/>
          <w:sz w:val="22"/>
          <w:szCs w:val="22"/>
        </w:rPr>
        <w:t xml:space="preserve"> Wolfgang Borcherts Kurzgeschichte</w:t>
      </w:r>
      <w:r w:rsidRPr="00202DC2">
        <w:rPr>
          <w:rFonts w:asciiTheme="minorHAnsi" w:eastAsiaTheme="minorEastAsia" w:hAnsiTheme="minorHAnsi" w:cstheme="minorBidi"/>
          <w:sz w:val="22"/>
          <w:szCs w:val="22"/>
        </w:rPr>
        <w:t xml:space="preserve"> </w:t>
      </w:r>
      <w:r w:rsidR="00346AE8" w:rsidRPr="00202DC2">
        <w:rPr>
          <w:rFonts w:asciiTheme="minorHAnsi" w:eastAsiaTheme="minorEastAsia" w:hAnsiTheme="minorHAnsi" w:cstheme="minorBidi"/>
          <w:sz w:val="22"/>
          <w:szCs w:val="22"/>
        </w:rPr>
        <w:t>„</w:t>
      </w:r>
      <w:hyperlink r:id="rId9" w:history="1">
        <w:r w:rsidR="00346AE8" w:rsidRPr="00202DC2">
          <w:rPr>
            <w:rStyle w:val="Hyperlink"/>
            <w:rFonts w:asciiTheme="minorHAnsi" w:eastAsiaTheme="minorEastAsia" w:hAnsiTheme="minorHAnsi" w:cstheme="minorBidi"/>
            <w:sz w:val="22"/>
            <w:szCs w:val="22"/>
            <w:u w:val="none"/>
          </w:rPr>
          <w:t>An diesem Dienstag</w:t>
        </w:r>
      </w:hyperlink>
      <w:r w:rsidR="00346AE8" w:rsidRPr="00202DC2">
        <w:rPr>
          <w:rFonts w:asciiTheme="minorHAnsi" w:eastAsiaTheme="minorEastAsia" w:hAnsiTheme="minorHAnsi" w:cstheme="minorBidi"/>
          <w:sz w:val="22"/>
          <w:szCs w:val="22"/>
        </w:rPr>
        <w:t>“</w:t>
      </w:r>
      <w:r w:rsidRPr="00202DC2">
        <w:rPr>
          <w:rFonts w:asciiTheme="minorHAnsi" w:eastAsiaTheme="minorEastAsia" w:hAnsiTheme="minorHAnsi" w:cstheme="minorBidi"/>
          <w:sz w:val="22"/>
          <w:szCs w:val="22"/>
        </w:rPr>
        <w:t xml:space="preserve">. </w:t>
      </w:r>
      <w:r w:rsidR="00346AE8" w:rsidRPr="00202DC2">
        <w:rPr>
          <w:rFonts w:asciiTheme="minorHAnsi" w:eastAsiaTheme="minorEastAsia" w:hAnsiTheme="minorHAnsi" w:cstheme="minorBidi"/>
          <w:sz w:val="22"/>
          <w:szCs w:val="22"/>
        </w:rPr>
        <w:t xml:space="preserve"> </w:t>
      </w:r>
      <w:r w:rsidRPr="00202DC2">
        <w:rPr>
          <w:rFonts w:asciiTheme="minorHAnsi" w:eastAsiaTheme="minorEastAsia" w:hAnsiTheme="minorHAnsi" w:cstheme="minorBidi"/>
          <w:sz w:val="22"/>
          <w:szCs w:val="22"/>
        </w:rPr>
        <w:t>Manchmal springen einem die Mängel geradezu ins Auge, wie dies beim nebenstehenden Beispiel der Fall ist. Da wird schnell ersichtlich, dass der/die Verfasserin kaum in der Lage war, Wesentliches von Unwesentlichem zu unterscheiden. Dazu kommen eine Reihe von Mängel bei der inhaltlichen Erfassung des Textes, aber auch bei der Gestaltung der Inhaltsangabe selbst.</w:t>
      </w:r>
    </w:p>
    <w:p w14:paraId="62CB275F" w14:textId="16087E77" w:rsidR="00346AE8" w:rsidRDefault="00202DC2" w:rsidP="00473797">
      <w:pPr>
        <w:pStyle w:val="StandardWeb"/>
        <w:spacing w:before="0" w:beforeAutospacing="0" w:after="60" w:afterAutospacing="0"/>
        <w:jc w:val="both"/>
        <w:rPr>
          <w:rFonts w:asciiTheme="minorHAnsi" w:eastAsiaTheme="minorEastAsia" w:hAnsiTheme="minorHAnsi" w:cstheme="minorBidi"/>
          <w:sz w:val="22"/>
          <w:szCs w:val="22"/>
        </w:rPr>
      </w:pPr>
      <w:r w:rsidRPr="00202DC2">
        <w:rPr>
          <w:rFonts w:asciiTheme="minorHAnsi" w:eastAsiaTheme="minorEastAsia" w:hAnsiTheme="minorHAnsi" w:cstheme="minorBidi"/>
          <w:sz w:val="22"/>
          <w:szCs w:val="22"/>
        </w:rPr>
        <w:t xml:space="preserve">Wer diese Inhaltsangaben einfach per drag'nd drop kopiert und plagiatiert, ist leicht zu überführen. Aber was eigentlich schwerer wiegt, ist die Tatsache, dass jemand, der dies tut, offenbar nicht in der Lage ist, die Qualität der Inhaltsangaben zu beurteilen. Ansonsten müssten ihr / ihm die Fehler und Mängel auffallen. </w:t>
      </w:r>
    </w:p>
    <w:p w14:paraId="3847ACD1" w14:textId="6E194663" w:rsidR="00202DC2" w:rsidRPr="00202DC2" w:rsidRDefault="00473797" w:rsidP="00473797">
      <w:pPr>
        <w:pStyle w:val="StandardWeb"/>
        <w:spacing w:before="120" w:beforeAutospacing="0" w:after="60" w:afterAutospacing="0"/>
        <w:jc w:val="both"/>
        <w:rPr>
          <w:rFonts w:ascii="Cambria" w:hAnsi="Cambria" w:cs="Arial"/>
          <w:b/>
          <w:bCs/>
          <w:sz w:val="22"/>
          <w:szCs w:val="22"/>
        </w:rPr>
      </w:pPr>
      <w:r>
        <w:rPr>
          <w:rFonts w:ascii="Cambria" w:hAnsi="Cambria" w:cs="Arial"/>
          <w:b/>
          <w:bCs/>
          <w:sz w:val="22"/>
          <w:szCs w:val="22"/>
        </w:rPr>
        <w:t>Den Aufbau der Inhaltsangabe überlegen</w:t>
      </w:r>
    </w:p>
    <w:p w14:paraId="5F67F338" w14:textId="680636F4" w:rsidR="00202DC2" w:rsidRPr="00202DC2" w:rsidRDefault="00202DC2" w:rsidP="00473797">
      <w:pPr>
        <w:pStyle w:val="StandardWeb"/>
        <w:spacing w:before="120" w:beforeAutospacing="0" w:after="60" w:afterAutospacing="0"/>
        <w:jc w:val="both"/>
        <w:rPr>
          <w:rFonts w:asciiTheme="minorHAnsi" w:eastAsiaTheme="minorEastAsia" w:hAnsiTheme="minorHAnsi" w:cstheme="minorBidi"/>
          <w:sz w:val="22"/>
          <w:szCs w:val="22"/>
        </w:rPr>
      </w:pPr>
      <w:r w:rsidRPr="00202DC2">
        <w:rPr>
          <w:rFonts w:asciiTheme="minorHAnsi" w:eastAsiaTheme="minorEastAsia" w:hAnsiTheme="minorHAnsi" w:cstheme="minorBidi"/>
          <w:sz w:val="22"/>
          <w:szCs w:val="22"/>
        </w:rPr>
        <w:t xml:space="preserve">Wer eine Inhaltsangabe zu </w:t>
      </w:r>
      <w:r>
        <w:rPr>
          <w:rFonts w:asciiTheme="minorHAnsi" w:eastAsiaTheme="minorEastAsia" w:hAnsiTheme="minorHAnsi" w:cstheme="minorBidi"/>
          <w:sz w:val="22"/>
          <w:szCs w:val="22"/>
        </w:rPr>
        <w:t>diesem Text</w:t>
      </w:r>
      <w:r w:rsidRPr="00202DC2">
        <w:rPr>
          <w:rFonts w:asciiTheme="minorHAnsi" w:eastAsiaTheme="minorEastAsia" w:hAnsiTheme="minorHAnsi" w:cstheme="minorBidi"/>
          <w:sz w:val="22"/>
          <w:szCs w:val="22"/>
        </w:rPr>
        <w:t xml:space="preserve"> verfassen will, muss sich zun</w:t>
      </w:r>
      <w:r w:rsidRPr="00202DC2">
        <w:rPr>
          <w:rFonts w:ascii="Cambria" w:eastAsiaTheme="minorEastAsia" w:hAnsi="Cambria" w:cs="Cambria"/>
          <w:sz w:val="22"/>
          <w:szCs w:val="22"/>
        </w:rPr>
        <w:t>ä</w:t>
      </w:r>
      <w:r w:rsidRPr="00202DC2">
        <w:rPr>
          <w:rFonts w:asciiTheme="minorHAnsi" w:eastAsiaTheme="minorEastAsia" w:hAnsiTheme="minorHAnsi" w:cstheme="minorBidi"/>
          <w:sz w:val="22"/>
          <w:szCs w:val="22"/>
        </w:rPr>
        <w:t>chst einmal mit der Frage auseinandersetzen, in welcher Reihenfolge er das montierte Geschehen darstellen will. Dazu kommen verschiedene Varianten in Frage. Man kann bei der Wiedergabe des Textinhalts</w:t>
      </w:r>
    </w:p>
    <w:p w14:paraId="31EA9452" w14:textId="77777777" w:rsidR="00202DC2" w:rsidRPr="00202DC2" w:rsidRDefault="00202DC2" w:rsidP="00473797">
      <w:pPr>
        <w:pStyle w:val="StandardWeb"/>
        <w:numPr>
          <w:ilvl w:val="0"/>
          <w:numId w:val="45"/>
        </w:numPr>
        <w:spacing w:before="0" w:beforeAutospacing="0"/>
        <w:ind w:left="714" w:hanging="357"/>
        <w:jc w:val="both"/>
        <w:rPr>
          <w:rFonts w:asciiTheme="minorHAnsi" w:eastAsiaTheme="minorEastAsia" w:hAnsiTheme="minorHAnsi" w:cstheme="minorBidi"/>
          <w:sz w:val="22"/>
          <w:szCs w:val="22"/>
        </w:rPr>
      </w:pPr>
      <w:r w:rsidRPr="00202DC2">
        <w:rPr>
          <w:rFonts w:asciiTheme="minorHAnsi" w:eastAsiaTheme="minorEastAsia" w:hAnsiTheme="minorHAnsi" w:cstheme="minorBidi"/>
          <w:sz w:val="22"/>
          <w:szCs w:val="22"/>
        </w:rPr>
        <w:t>dem Text und der von ihm darstellten Reihenfolge des Geschehens folgen und den Inhalt der nacheinander montierten Episoden auch nacheinander wiedergeben</w:t>
      </w:r>
    </w:p>
    <w:p w14:paraId="0F48D3A0" w14:textId="77777777" w:rsidR="00202DC2" w:rsidRPr="00202DC2" w:rsidRDefault="00202DC2" w:rsidP="00473797">
      <w:pPr>
        <w:pStyle w:val="StandardWeb"/>
        <w:numPr>
          <w:ilvl w:val="0"/>
          <w:numId w:val="45"/>
        </w:numPr>
        <w:spacing w:before="120" w:after="60"/>
        <w:jc w:val="both"/>
        <w:rPr>
          <w:rFonts w:asciiTheme="minorHAnsi" w:eastAsiaTheme="minorEastAsia" w:hAnsiTheme="minorHAnsi" w:cstheme="minorBidi"/>
          <w:sz w:val="22"/>
          <w:szCs w:val="22"/>
        </w:rPr>
      </w:pPr>
      <w:r w:rsidRPr="00202DC2">
        <w:rPr>
          <w:rFonts w:asciiTheme="minorHAnsi" w:eastAsiaTheme="minorEastAsia" w:hAnsiTheme="minorHAnsi" w:cstheme="minorBidi"/>
          <w:sz w:val="22"/>
          <w:szCs w:val="22"/>
        </w:rPr>
        <w:t>die einzelnen Episoden zusammenfassen und nacheinander darstellen</w:t>
      </w:r>
    </w:p>
    <w:p w14:paraId="77EB5FB0" w14:textId="77777777" w:rsidR="00202DC2" w:rsidRPr="00202DC2" w:rsidRDefault="00202DC2" w:rsidP="00473797">
      <w:pPr>
        <w:pStyle w:val="StandardWeb"/>
        <w:numPr>
          <w:ilvl w:val="0"/>
          <w:numId w:val="45"/>
        </w:numPr>
        <w:spacing w:after="60" w:afterAutospacing="0"/>
        <w:ind w:left="714" w:hanging="357"/>
        <w:jc w:val="both"/>
        <w:rPr>
          <w:rFonts w:asciiTheme="minorHAnsi" w:eastAsiaTheme="minorEastAsia" w:hAnsiTheme="minorHAnsi" w:cstheme="minorBidi"/>
          <w:sz w:val="22"/>
          <w:szCs w:val="22"/>
        </w:rPr>
      </w:pPr>
      <w:r w:rsidRPr="00202DC2">
        <w:rPr>
          <w:rFonts w:asciiTheme="minorHAnsi" w:eastAsiaTheme="minorEastAsia" w:hAnsiTheme="minorHAnsi" w:cstheme="minorBidi"/>
          <w:sz w:val="22"/>
          <w:szCs w:val="22"/>
        </w:rPr>
        <w:t>die Rahmung der Geschichte durch Ullas Episode beibehalten und die anderen Episoden zusammenfassen und nacheinander wiedergeben.</w:t>
      </w:r>
    </w:p>
    <w:p w14:paraId="18454CD4" w14:textId="77777777" w:rsidR="00202DC2" w:rsidRPr="00202DC2" w:rsidRDefault="00202DC2" w:rsidP="00202DC2">
      <w:pPr>
        <w:pStyle w:val="StandardWeb"/>
        <w:spacing w:before="240" w:beforeAutospacing="0" w:after="60" w:afterAutospacing="0"/>
        <w:rPr>
          <w:rFonts w:ascii="Cambria" w:hAnsi="Cambria" w:cs="Arial"/>
          <w:b/>
          <w:bCs/>
          <w:sz w:val="22"/>
          <w:szCs w:val="22"/>
        </w:rPr>
      </w:pPr>
      <w:r w:rsidRPr="00202DC2">
        <w:rPr>
          <w:rFonts w:ascii="Cambria" w:hAnsi="Cambria" w:cs="Arial"/>
          <w:b/>
          <w:bCs/>
          <w:sz w:val="22"/>
          <w:szCs w:val="22"/>
        </w:rPr>
        <w:t>Musterbeispiele einer Inhaltsangabe zu Borcherts Kurzgeschichte "An diesem Dienstag"</w:t>
      </w:r>
    </w:p>
    <w:p w14:paraId="35A129B2" w14:textId="77777777" w:rsidR="00202DC2" w:rsidRPr="00473797" w:rsidRDefault="00202DC2" w:rsidP="00202DC2">
      <w:pPr>
        <w:pStyle w:val="StandardWeb"/>
        <w:spacing w:before="120" w:beforeAutospacing="0" w:after="0" w:afterAutospacing="0"/>
        <w:rPr>
          <w:rFonts w:asciiTheme="minorHAnsi" w:eastAsiaTheme="minorEastAsia" w:hAnsiTheme="minorHAnsi" w:cstheme="minorBidi"/>
          <w:b/>
          <w:bCs/>
          <w:sz w:val="20"/>
          <w:szCs w:val="20"/>
        </w:rPr>
      </w:pPr>
      <w:r w:rsidRPr="00473797">
        <w:rPr>
          <w:rFonts w:asciiTheme="minorHAnsi" w:eastAsiaTheme="minorEastAsia" w:hAnsiTheme="minorHAnsi" w:cstheme="minorBidi"/>
          <w:b/>
          <w:bCs/>
          <w:sz w:val="20"/>
          <w:szCs w:val="20"/>
        </w:rPr>
        <w:t>Beispiel 1:</w:t>
      </w:r>
    </w:p>
    <w:p w14:paraId="02C972DA" w14:textId="77777777" w:rsidR="00202DC2" w:rsidRPr="00202DC2" w:rsidRDefault="00202DC2" w:rsidP="00473797">
      <w:pPr>
        <w:pStyle w:val="StandardWeb"/>
        <w:spacing w:before="0" w:beforeAutospacing="0" w:after="0" w:afterAutospacing="0"/>
        <w:jc w:val="both"/>
        <w:rPr>
          <w:rFonts w:asciiTheme="minorHAnsi" w:eastAsiaTheme="minorEastAsia" w:hAnsiTheme="minorHAnsi" w:cstheme="minorBidi"/>
          <w:sz w:val="20"/>
          <w:szCs w:val="20"/>
        </w:rPr>
      </w:pPr>
      <w:r w:rsidRPr="00202DC2">
        <w:rPr>
          <w:rFonts w:asciiTheme="minorHAnsi" w:eastAsiaTheme="minorEastAsia" w:hAnsiTheme="minorHAnsi" w:cstheme="minorBidi"/>
          <w:sz w:val="20"/>
          <w:szCs w:val="20"/>
        </w:rPr>
        <w:t xml:space="preserve">[...] An einem x-beliebigen Dienstag erhält die Schülerin Ulla morgens in der Schule von ihrer Lehrerin zur Strafe, weil [...] </w:t>
      </w:r>
    </w:p>
    <w:p w14:paraId="0547B8DD" w14:textId="77777777" w:rsidR="00202DC2" w:rsidRPr="00202DC2" w:rsidRDefault="00202DC2" w:rsidP="00473797">
      <w:pPr>
        <w:pStyle w:val="StandardWeb"/>
        <w:spacing w:before="0" w:beforeAutospacing="0" w:after="0" w:afterAutospacing="0"/>
        <w:jc w:val="both"/>
        <w:rPr>
          <w:rFonts w:asciiTheme="minorHAnsi" w:eastAsiaTheme="minorEastAsia" w:hAnsiTheme="minorHAnsi" w:cstheme="minorBidi"/>
          <w:sz w:val="20"/>
          <w:szCs w:val="20"/>
        </w:rPr>
      </w:pPr>
      <w:r w:rsidRPr="00202DC2">
        <w:rPr>
          <w:rFonts w:asciiTheme="minorHAnsi" w:eastAsiaTheme="minorEastAsia" w:hAnsiTheme="minorHAnsi" w:cstheme="minorBidi"/>
          <w:sz w:val="20"/>
          <w:szCs w:val="20"/>
        </w:rPr>
        <w:t xml:space="preserve">Im Winterkrieg an der Front in Russland wird auch an diesem Dienstag Leutnant Ehlers, [...] Im Seuchenlazarett [...]  stirbt Hesse [...] </w:t>
      </w:r>
    </w:p>
    <w:p w14:paraId="2B8BBB73" w14:textId="77777777" w:rsidR="00202DC2" w:rsidRPr="00202DC2" w:rsidRDefault="00202DC2" w:rsidP="00473797">
      <w:pPr>
        <w:pStyle w:val="StandardWeb"/>
        <w:spacing w:before="0" w:beforeAutospacing="0" w:after="0" w:afterAutospacing="0"/>
        <w:jc w:val="both"/>
        <w:rPr>
          <w:rFonts w:asciiTheme="minorHAnsi" w:eastAsiaTheme="minorEastAsia" w:hAnsiTheme="minorHAnsi" w:cstheme="minorBidi"/>
          <w:sz w:val="20"/>
          <w:szCs w:val="20"/>
        </w:rPr>
      </w:pPr>
      <w:r w:rsidRPr="00202DC2">
        <w:rPr>
          <w:rFonts w:asciiTheme="minorHAnsi" w:eastAsiaTheme="minorEastAsia" w:hAnsiTheme="minorHAnsi" w:cstheme="minorBidi"/>
          <w:sz w:val="20"/>
          <w:szCs w:val="20"/>
        </w:rPr>
        <w:t xml:space="preserve">In der Heimat erfährt an diesem Dienstag Hesses Frau aus einem Brief [...] und geht am Abend mit rotgeschminkten Lippen in eine Aufführung von Mozarts Zauberflöte. </w:t>
      </w:r>
    </w:p>
    <w:p w14:paraId="2AA2E7FC" w14:textId="77777777" w:rsidR="00202DC2" w:rsidRPr="00202DC2" w:rsidRDefault="00202DC2" w:rsidP="00473797">
      <w:pPr>
        <w:pStyle w:val="StandardWeb"/>
        <w:spacing w:before="0" w:beforeAutospacing="0" w:after="0" w:afterAutospacing="0"/>
        <w:jc w:val="both"/>
        <w:rPr>
          <w:rFonts w:asciiTheme="minorHAnsi" w:eastAsiaTheme="minorEastAsia" w:hAnsiTheme="minorHAnsi" w:cstheme="minorBidi"/>
          <w:sz w:val="20"/>
          <w:szCs w:val="20"/>
        </w:rPr>
      </w:pPr>
      <w:r w:rsidRPr="00202DC2">
        <w:rPr>
          <w:rFonts w:asciiTheme="minorHAnsi" w:eastAsiaTheme="minorEastAsia" w:hAnsiTheme="minorHAnsi" w:cstheme="minorBidi"/>
          <w:sz w:val="20"/>
          <w:szCs w:val="20"/>
        </w:rPr>
        <w:t xml:space="preserve">Ulla macht sich am Abend dieses Dienstags an die Erledigung ihrer Strafarbeit [...] </w:t>
      </w:r>
    </w:p>
    <w:p w14:paraId="46AA8880" w14:textId="77777777" w:rsidR="00202DC2" w:rsidRPr="00473797" w:rsidRDefault="00202DC2" w:rsidP="00202DC2">
      <w:pPr>
        <w:pStyle w:val="StandardWeb"/>
        <w:spacing w:before="120" w:beforeAutospacing="0" w:after="0" w:afterAutospacing="0"/>
        <w:rPr>
          <w:rFonts w:asciiTheme="minorHAnsi" w:eastAsiaTheme="minorEastAsia" w:hAnsiTheme="minorHAnsi" w:cstheme="minorBidi"/>
          <w:b/>
          <w:bCs/>
          <w:sz w:val="20"/>
          <w:szCs w:val="20"/>
        </w:rPr>
      </w:pPr>
      <w:r w:rsidRPr="00473797">
        <w:rPr>
          <w:rFonts w:asciiTheme="minorHAnsi" w:eastAsiaTheme="minorEastAsia" w:hAnsiTheme="minorHAnsi" w:cstheme="minorBidi"/>
          <w:b/>
          <w:bCs/>
          <w:sz w:val="20"/>
          <w:szCs w:val="20"/>
        </w:rPr>
        <w:t>Beispiel 2:</w:t>
      </w:r>
    </w:p>
    <w:p w14:paraId="4AC78F5B" w14:textId="7CB2A676" w:rsidR="00346AE8" w:rsidRPr="00473797" w:rsidRDefault="00202DC2" w:rsidP="00473797">
      <w:pPr>
        <w:pStyle w:val="StandardWeb"/>
        <w:spacing w:before="0" w:beforeAutospacing="0" w:after="120" w:afterAutospacing="0"/>
        <w:jc w:val="both"/>
        <w:rPr>
          <w:rFonts w:asciiTheme="minorHAnsi" w:eastAsiaTheme="minorEastAsia" w:hAnsiTheme="minorHAnsi" w:cstheme="minorBidi"/>
          <w:sz w:val="20"/>
          <w:szCs w:val="20"/>
        </w:rPr>
      </w:pPr>
      <w:r w:rsidRPr="00202DC2">
        <w:rPr>
          <w:rFonts w:asciiTheme="minorHAnsi" w:eastAsiaTheme="minorEastAsia" w:hAnsiTheme="minorHAnsi" w:cstheme="minorBidi"/>
          <w:sz w:val="20"/>
          <w:szCs w:val="20"/>
        </w:rPr>
        <w:t>[...] Am Morgen dieses Dienstags erhält Ulla beim Schreibunterricht eine Strafarbeit, weil sie das Wort Krieg nicht richtig geschrieben hat. [...] An der Front in Russland wird am gleichen Tag Leutnant Ehlers das Kommando über eine Kompanie übertragen, das bis dahin Hauptmann Hesse innehatte [...]  Irgendwo in der Heimat beabsichtigen derweil Herr Hansen und Fräulein Severin [...]  Im Seuchenlazarett von Smolensk werden dem schon besinnungslosen Hesse [...] . Zu Hause in der Heimat erhält seine Frau an diesem Dienstag einen Brief ihres Mannes [...]</w:t>
      </w:r>
      <w:bookmarkStart w:id="0" w:name="_GoBack"/>
      <w:bookmarkEnd w:id="0"/>
    </w:p>
    <w:p w14:paraId="45FBBDBA" w14:textId="046250EF" w:rsidR="001A38D7" w:rsidRPr="001A38D7" w:rsidRDefault="001A38D7" w:rsidP="00473797">
      <w:pPr>
        <w:pStyle w:val="StandardWeb"/>
        <w:spacing w:before="60" w:beforeAutospacing="0" w:after="120" w:afterAutospacing="0"/>
        <w:rPr>
          <w:rFonts w:asciiTheme="majorHAnsi" w:hAnsiTheme="majorHAnsi" w:cs="Arial"/>
          <w:b/>
          <w:sz w:val="22"/>
          <w:szCs w:val="18"/>
        </w:rPr>
      </w:pPr>
      <w:r w:rsidRPr="005D34F4">
        <w:rPr>
          <w:rFonts w:asciiTheme="majorHAnsi" w:hAnsiTheme="majorHAnsi" w:cs="Arial"/>
          <w:b/>
          <w:szCs w:val="20"/>
        </w:rPr>
        <w:t>Arbeitsanregungen</w:t>
      </w:r>
    </w:p>
    <w:p w14:paraId="2286B9AE" w14:textId="491C610B" w:rsidR="00473797" w:rsidRPr="00473797" w:rsidRDefault="00473797" w:rsidP="00473797">
      <w:pPr>
        <w:pStyle w:val="Listenabsatz"/>
        <w:numPr>
          <w:ilvl w:val="0"/>
          <w:numId w:val="44"/>
        </w:numPr>
        <w:ind w:left="425" w:hanging="357"/>
        <w:rPr>
          <w:rFonts w:asciiTheme="majorHAnsi" w:hAnsiTheme="majorHAnsi"/>
          <w:sz w:val="22"/>
          <w:szCs w:val="20"/>
        </w:rPr>
      </w:pPr>
      <w:r w:rsidRPr="00473797">
        <w:rPr>
          <w:rFonts w:asciiTheme="majorHAnsi" w:hAnsiTheme="majorHAnsi"/>
          <w:sz w:val="22"/>
          <w:szCs w:val="20"/>
        </w:rPr>
        <w:t xml:space="preserve">Welches Konzept der Inhaltsangabe </w:t>
      </w:r>
      <w:r w:rsidRPr="00473797">
        <w:rPr>
          <w:rFonts w:asciiTheme="majorHAnsi" w:hAnsiTheme="majorHAnsi"/>
          <w:sz w:val="22"/>
          <w:szCs w:val="20"/>
        </w:rPr>
        <w:t>kann Sie eher überzeugen? Warum?</w:t>
      </w:r>
    </w:p>
    <w:p w14:paraId="517DA069" w14:textId="177CD84A" w:rsidR="00473797" w:rsidRPr="00473797" w:rsidRDefault="00473797" w:rsidP="00473797">
      <w:pPr>
        <w:pStyle w:val="Listenabsatz"/>
        <w:numPr>
          <w:ilvl w:val="0"/>
          <w:numId w:val="44"/>
        </w:numPr>
        <w:ind w:left="425" w:hanging="357"/>
        <w:rPr>
          <w:rFonts w:asciiTheme="majorHAnsi" w:hAnsiTheme="majorHAnsi"/>
          <w:sz w:val="22"/>
          <w:szCs w:val="20"/>
        </w:rPr>
      </w:pPr>
      <w:r w:rsidRPr="00473797">
        <w:rPr>
          <w:rFonts w:asciiTheme="majorHAnsi" w:hAnsiTheme="majorHAnsi"/>
          <w:sz w:val="22"/>
          <w:szCs w:val="20"/>
        </w:rPr>
        <w:t>Entscheiden Sie sich für eines der drei Konzepte und formulieren Sie Ihre eigene Inhaltsangabe.</w:t>
      </w:r>
    </w:p>
    <w:sectPr w:rsidR="00473797" w:rsidRPr="00473797" w:rsidSect="00D327EA">
      <w:headerReference w:type="even" r:id="rId10"/>
      <w:headerReference w:type="default" r:id="rId11"/>
      <w:footerReference w:type="even" r:id="rId12"/>
      <w:footerReference w:type="default" r:id="rId13"/>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3A10" w14:textId="77777777" w:rsidR="00DF6201" w:rsidRDefault="00DF6201" w:rsidP="003016EC">
      <w:r>
        <w:separator/>
      </w:r>
    </w:p>
  </w:endnote>
  <w:endnote w:type="continuationSeparator" w:id="0">
    <w:p w14:paraId="24774164" w14:textId="77777777" w:rsidR="00DF6201" w:rsidRDefault="00DF6201"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950D" w14:textId="77777777" w:rsidR="00DF6201" w:rsidRDefault="00DF6201" w:rsidP="003016EC">
      <w:r>
        <w:separator/>
      </w:r>
    </w:p>
  </w:footnote>
  <w:footnote w:type="continuationSeparator" w:id="0">
    <w:p w14:paraId="53A66B37" w14:textId="77777777" w:rsidR="00DF6201" w:rsidRDefault="00DF6201"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565D3C"/>
    <w:multiLevelType w:val="hybridMultilevel"/>
    <w:tmpl w:val="0CD0C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8422BB"/>
    <w:multiLevelType w:val="hybridMultilevel"/>
    <w:tmpl w:val="731EA7D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8"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1"/>
  </w:num>
  <w:num w:numId="4">
    <w:abstractNumId w:val="11"/>
  </w:num>
  <w:num w:numId="5">
    <w:abstractNumId w:val="40"/>
  </w:num>
  <w:num w:numId="6">
    <w:abstractNumId w:val="7"/>
  </w:num>
  <w:num w:numId="7">
    <w:abstractNumId w:val="1"/>
  </w:num>
  <w:num w:numId="8">
    <w:abstractNumId w:val="0"/>
  </w:num>
  <w:num w:numId="9">
    <w:abstractNumId w:val="22"/>
  </w:num>
  <w:num w:numId="10">
    <w:abstractNumId w:val="44"/>
  </w:num>
  <w:num w:numId="11">
    <w:abstractNumId w:val="35"/>
  </w:num>
  <w:num w:numId="12">
    <w:abstractNumId w:val="28"/>
  </w:num>
  <w:num w:numId="13">
    <w:abstractNumId w:val="37"/>
  </w:num>
  <w:num w:numId="14">
    <w:abstractNumId w:val="13"/>
  </w:num>
  <w:num w:numId="15">
    <w:abstractNumId w:val="26"/>
  </w:num>
  <w:num w:numId="16">
    <w:abstractNumId w:val="34"/>
  </w:num>
  <w:num w:numId="17">
    <w:abstractNumId w:val="23"/>
  </w:num>
  <w:num w:numId="18">
    <w:abstractNumId w:val="29"/>
  </w:num>
  <w:num w:numId="19">
    <w:abstractNumId w:val="42"/>
  </w:num>
  <w:num w:numId="20">
    <w:abstractNumId w:val="14"/>
  </w:num>
  <w:num w:numId="21">
    <w:abstractNumId w:val="32"/>
  </w:num>
  <w:num w:numId="22">
    <w:abstractNumId w:val="19"/>
  </w:num>
  <w:num w:numId="23">
    <w:abstractNumId w:val="5"/>
  </w:num>
  <w:num w:numId="24">
    <w:abstractNumId w:val="38"/>
  </w:num>
  <w:num w:numId="25">
    <w:abstractNumId w:val="10"/>
  </w:num>
  <w:num w:numId="26">
    <w:abstractNumId w:val="21"/>
  </w:num>
  <w:num w:numId="27">
    <w:abstractNumId w:val="6"/>
  </w:num>
  <w:num w:numId="28">
    <w:abstractNumId w:val="36"/>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3"/>
  </w:num>
  <w:num w:numId="36">
    <w:abstractNumId w:val="3"/>
  </w:num>
  <w:num w:numId="37">
    <w:abstractNumId w:val="41"/>
  </w:num>
  <w:num w:numId="38">
    <w:abstractNumId w:val="8"/>
  </w:num>
  <w:num w:numId="39">
    <w:abstractNumId w:val="9"/>
  </w:num>
  <w:num w:numId="40">
    <w:abstractNumId w:val="39"/>
  </w:num>
  <w:num w:numId="41">
    <w:abstractNumId w:val="18"/>
  </w:num>
  <w:num w:numId="42">
    <w:abstractNumId w:val="12"/>
  </w:num>
  <w:num w:numId="43">
    <w:abstractNumId w:val="4"/>
  </w:num>
  <w:num w:numId="44">
    <w:abstractNumId w:val="3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F3433"/>
    <w:rsid w:val="00101F46"/>
    <w:rsid w:val="00153614"/>
    <w:rsid w:val="00173581"/>
    <w:rsid w:val="00183329"/>
    <w:rsid w:val="001847B8"/>
    <w:rsid w:val="0019512F"/>
    <w:rsid w:val="001A38D7"/>
    <w:rsid w:val="001B52BE"/>
    <w:rsid w:val="001B6478"/>
    <w:rsid w:val="001C62B6"/>
    <w:rsid w:val="001D07E2"/>
    <w:rsid w:val="001F18EA"/>
    <w:rsid w:val="00202DC2"/>
    <w:rsid w:val="00216E98"/>
    <w:rsid w:val="00227AF7"/>
    <w:rsid w:val="00236BDA"/>
    <w:rsid w:val="0024651C"/>
    <w:rsid w:val="0026014A"/>
    <w:rsid w:val="002614C1"/>
    <w:rsid w:val="00265BE7"/>
    <w:rsid w:val="00267678"/>
    <w:rsid w:val="002776EB"/>
    <w:rsid w:val="002B6CC1"/>
    <w:rsid w:val="002D79A0"/>
    <w:rsid w:val="002F35C0"/>
    <w:rsid w:val="003016EC"/>
    <w:rsid w:val="00322803"/>
    <w:rsid w:val="003362B3"/>
    <w:rsid w:val="00336691"/>
    <w:rsid w:val="00337996"/>
    <w:rsid w:val="00346AE8"/>
    <w:rsid w:val="0036088E"/>
    <w:rsid w:val="003A2B07"/>
    <w:rsid w:val="003A41EC"/>
    <w:rsid w:val="003B0F77"/>
    <w:rsid w:val="003D3D1E"/>
    <w:rsid w:val="00405D5D"/>
    <w:rsid w:val="00424DCB"/>
    <w:rsid w:val="00434B2C"/>
    <w:rsid w:val="0044013C"/>
    <w:rsid w:val="00455B09"/>
    <w:rsid w:val="00473430"/>
    <w:rsid w:val="00473797"/>
    <w:rsid w:val="00486EE5"/>
    <w:rsid w:val="004B2A17"/>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1AF1"/>
    <w:rsid w:val="007130BF"/>
    <w:rsid w:val="0073794C"/>
    <w:rsid w:val="007528A3"/>
    <w:rsid w:val="00773F41"/>
    <w:rsid w:val="007D051E"/>
    <w:rsid w:val="007D56D8"/>
    <w:rsid w:val="007F1B85"/>
    <w:rsid w:val="007F3BDB"/>
    <w:rsid w:val="008009BD"/>
    <w:rsid w:val="00805A22"/>
    <w:rsid w:val="008066B3"/>
    <w:rsid w:val="00862CCC"/>
    <w:rsid w:val="00875E32"/>
    <w:rsid w:val="008A7AED"/>
    <w:rsid w:val="008B134F"/>
    <w:rsid w:val="008B7F89"/>
    <w:rsid w:val="008E1C06"/>
    <w:rsid w:val="008F6F18"/>
    <w:rsid w:val="00912EE8"/>
    <w:rsid w:val="00913AF8"/>
    <w:rsid w:val="009226FB"/>
    <w:rsid w:val="00935348"/>
    <w:rsid w:val="009370A8"/>
    <w:rsid w:val="009628C3"/>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22A6"/>
    <w:rsid w:val="00B04780"/>
    <w:rsid w:val="00B378E3"/>
    <w:rsid w:val="00B53E2C"/>
    <w:rsid w:val="00B86AD5"/>
    <w:rsid w:val="00BB131C"/>
    <w:rsid w:val="00BB562E"/>
    <w:rsid w:val="00BB628A"/>
    <w:rsid w:val="00BC7553"/>
    <w:rsid w:val="00C0249D"/>
    <w:rsid w:val="00C03E9B"/>
    <w:rsid w:val="00C258E7"/>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DF6201"/>
    <w:rsid w:val="00E12981"/>
    <w:rsid w:val="00E37252"/>
    <w:rsid w:val="00E765F4"/>
    <w:rsid w:val="00E7683D"/>
    <w:rsid w:val="00E856DF"/>
    <w:rsid w:val="00EB6F45"/>
    <w:rsid w:val="00EC2549"/>
    <w:rsid w:val="00ED263A"/>
    <w:rsid w:val="00EE2BE8"/>
    <w:rsid w:val="00F0664A"/>
    <w:rsid w:val="00F300C0"/>
    <w:rsid w:val="00F3736C"/>
    <w:rsid w:val="00F61C80"/>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rsid w:val="003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achsam.de/deutsch/d_literatur/d_aut/bor/bor_an_diesem_dienstag_0.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EE46-988D-40DA-9F36-37D00125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2614</Characters>
  <Application>Microsoft Office Word</Application>
  <DocSecurity>0</DocSecurity>
  <Lines>21</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Wolfgang Borchert, An diesem Dienstag</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2019-11-19T08:15:00Z</cp:lastPrinted>
  <dcterms:created xsi:type="dcterms:W3CDTF">2019-11-20T13:40:00Z</dcterms:created>
  <dcterms:modified xsi:type="dcterms:W3CDTF">2019-11-20T13:58:00Z</dcterms:modified>
</cp:coreProperties>
</file>