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04B6" w14:textId="77777777" w:rsidR="007D283E" w:rsidRPr="007D283E" w:rsidRDefault="007D283E" w:rsidP="007D283E">
      <w:pPr>
        <w:spacing w:after="120" w:line="240" w:lineRule="auto"/>
        <w:rPr>
          <w:rFonts w:asciiTheme="majorHAnsi" w:hAnsiTheme="majorHAnsi"/>
          <w:b/>
          <w:color w:val="548DD4" w:themeColor="text2" w:themeTint="99"/>
          <w:sz w:val="28"/>
          <w:szCs w:val="28"/>
        </w:rPr>
      </w:pPr>
      <w:r w:rsidRPr="007D283E">
        <w:rPr>
          <w:rFonts w:asciiTheme="majorHAnsi" w:hAnsiTheme="majorHAnsi"/>
          <w:b/>
          <w:color w:val="548DD4" w:themeColor="text2" w:themeTint="99"/>
          <w:sz w:val="28"/>
          <w:szCs w:val="28"/>
        </w:rPr>
        <w:t>Einen privaten Geschäftsbrief auf der Grundlage einer</w:t>
      </w:r>
      <w:r w:rsidR="006128B8">
        <w:rPr>
          <w:rFonts w:asciiTheme="majorHAnsi" w:hAnsiTheme="majorHAnsi"/>
          <w:b/>
          <w:color w:val="548DD4" w:themeColor="text2" w:themeTint="99"/>
          <w:sz w:val="28"/>
          <w:szCs w:val="28"/>
        </w:rPr>
        <w:br/>
      </w:r>
      <w:r w:rsidRPr="007D283E">
        <w:rPr>
          <w:rFonts w:asciiTheme="majorHAnsi" w:hAnsiTheme="majorHAnsi"/>
          <w:b/>
          <w:color w:val="548DD4" w:themeColor="text2" w:themeTint="99"/>
          <w:sz w:val="28"/>
          <w:szCs w:val="28"/>
        </w:rPr>
        <w:t>Situationsbeschreibung verfassen</w:t>
      </w:r>
    </w:p>
    <w:p w14:paraId="01EC9862" w14:textId="77777777" w:rsidR="006A4AAE" w:rsidRPr="007D283E" w:rsidRDefault="006A4AAE" w:rsidP="007D283E">
      <w:pPr>
        <w:spacing w:before="240"/>
        <w:rPr>
          <w:b/>
          <w:sz w:val="24"/>
        </w:rPr>
      </w:pPr>
      <w:r w:rsidRPr="007D283E">
        <w:rPr>
          <w:b/>
          <w:sz w:val="24"/>
        </w:rPr>
        <w:t>Situation</w:t>
      </w:r>
    </w:p>
    <w:p w14:paraId="6C9E880B" w14:textId="77777777" w:rsidR="006A4AAE" w:rsidRPr="006A4AAE" w:rsidRDefault="006A4AAE" w:rsidP="007D283E">
      <w:pPr>
        <w:spacing w:before="240"/>
        <w:rPr>
          <w:b/>
          <w:sz w:val="32"/>
        </w:rPr>
        <w:sectPr w:rsidR="006A4AAE" w:rsidRPr="006A4AAE">
          <w:headerReference w:type="default" r:id="rId8"/>
          <w:footerReference w:type="default" r:id="rId9"/>
          <w:pgSz w:w="11906" w:h="16838"/>
          <w:pgMar w:top="1417" w:right="1417" w:bottom="1134" w:left="1417" w:header="708" w:footer="708" w:gutter="0"/>
          <w:cols w:space="708"/>
          <w:docGrid w:linePitch="360"/>
        </w:sectPr>
      </w:pPr>
    </w:p>
    <w:p w14:paraId="18D600CB" w14:textId="6FA84F72" w:rsidR="001927A3" w:rsidRPr="00E31ED3" w:rsidRDefault="00E31ED3" w:rsidP="006128B8">
      <w:pPr>
        <w:ind w:left="708" w:right="1134"/>
        <w:jc w:val="both"/>
        <w:rPr>
          <w:rFonts w:asciiTheme="majorHAnsi" w:hAnsiTheme="majorHAnsi"/>
          <w:sz w:val="24"/>
        </w:rPr>
      </w:pPr>
      <w:r w:rsidRPr="00E31ED3">
        <w:rPr>
          <w:rFonts w:asciiTheme="majorHAnsi" w:hAnsiTheme="majorHAnsi"/>
          <w:sz w:val="24"/>
        </w:rPr>
        <w:t xml:space="preserve">Sie sind Schüler/in einer Berufsschule, deren Einzugsbereich bis zu </w:t>
      </w:r>
      <w:r w:rsidR="00011E65">
        <w:rPr>
          <w:rFonts w:asciiTheme="majorHAnsi" w:hAnsiTheme="majorHAnsi"/>
          <w:sz w:val="24"/>
        </w:rPr>
        <w:br/>
      </w:r>
      <w:r w:rsidRPr="00E31ED3">
        <w:rPr>
          <w:rFonts w:asciiTheme="majorHAnsi" w:hAnsiTheme="majorHAnsi"/>
          <w:sz w:val="24"/>
        </w:rPr>
        <w:t>50 km in die Umgebung reicht. Weil die Schule in der Stadt für die Schüler ungünstig liegt und zudem schlecht mit öffentlichen Verkehrsmitteln erreicht werden kann, kommen viele Schülerinnen und Schüler mit einem Auto, allein oder als Mitfahrgemeinschaft</w:t>
      </w:r>
      <w:r w:rsidR="003834F7">
        <w:rPr>
          <w:rFonts w:asciiTheme="majorHAnsi" w:hAnsiTheme="majorHAnsi"/>
          <w:sz w:val="24"/>
        </w:rPr>
        <w:t>,</w:t>
      </w:r>
      <w:r w:rsidRPr="00E31ED3">
        <w:rPr>
          <w:rFonts w:asciiTheme="majorHAnsi" w:hAnsiTheme="majorHAnsi"/>
          <w:sz w:val="24"/>
        </w:rPr>
        <w:t xml:space="preserve"> zur Schule. Bisher konnten die Schülerinnen und Schüler Ihre Autos auf einem von ihnen gemeinsam mit den Lehrkräften der Schule genutzten Parkplatz während der Schulzeit abstellen. Dabei kam es immer wieder zu Engpässen und deshalb zu Auseinandersetzungen zwischen Lehrkräften und Schülern. Dies soll sich in absehbarer Zeit ändern. Die Stadtverwaltung will den Parkplatz bewirtschaften und künftig allein den Lehrkräften überlassen, die dafür eine Jahresgebühr bezahlen sollen. </w:t>
      </w:r>
      <w:r w:rsidR="0011459B">
        <w:rPr>
          <w:rFonts w:asciiTheme="majorHAnsi" w:hAnsiTheme="majorHAnsi"/>
          <w:sz w:val="24"/>
        </w:rPr>
        <w:t xml:space="preserve">Ein gesonderter Parkraum für Schülerinnen und Schüler ist dabei nicht mehr vorgesehen. </w:t>
      </w:r>
      <w:r w:rsidRPr="00E31ED3">
        <w:rPr>
          <w:rFonts w:asciiTheme="majorHAnsi" w:hAnsiTheme="majorHAnsi"/>
          <w:sz w:val="24"/>
        </w:rPr>
        <w:t>In der näheren Umgebung der Schule sind aber nur Anwohnerparkplätze ausgewiesen und wo nicht, werden Parkgebühren für einen Vormittag von bis zu 6 Euro erhoben. Die einzige Möglichkeit für die Schülerinnen und Schüler</w:t>
      </w:r>
      <w:r w:rsidR="0026124B">
        <w:rPr>
          <w:rFonts w:asciiTheme="majorHAnsi" w:hAnsiTheme="majorHAnsi"/>
          <w:sz w:val="24"/>
        </w:rPr>
        <w:t>,</w:t>
      </w:r>
      <w:r w:rsidRPr="00E31ED3">
        <w:rPr>
          <w:rFonts w:asciiTheme="majorHAnsi" w:hAnsiTheme="majorHAnsi"/>
          <w:sz w:val="24"/>
        </w:rPr>
        <w:t xml:space="preserve"> künftig preisgünstig zu parken, ist ca. </w:t>
      </w:r>
      <w:r w:rsidR="0026124B">
        <w:rPr>
          <w:rFonts w:asciiTheme="majorHAnsi" w:hAnsiTheme="majorHAnsi"/>
          <w:sz w:val="24"/>
        </w:rPr>
        <w:t>12</w:t>
      </w:r>
      <w:r w:rsidRPr="00E31ED3">
        <w:rPr>
          <w:rFonts w:asciiTheme="majorHAnsi" w:hAnsiTheme="majorHAnsi"/>
          <w:sz w:val="24"/>
        </w:rPr>
        <w:t xml:space="preserve"> Minuten Fußweg entfernt. In der </w:t>
      </w:r>
      <w:r w:rsidR="00670592">
        <w:rPr>
          <w:rFonts w:asciiTheme="majorHAnsi" w:hAnsiTheme="majorHAnsi"/>
          <w:sz w:val="24"/>
        </w:rPr>
        <w:t>Schülervertretung</w:t>
      </w:r>
      <w:r w:rsidRPr="00E31ED3">
        <w:rPr>
          <w:rFonts w:asciiTheme="majorHAnsi" w:hAnsiTheme="majorHAnsi"/>
          <w:sz w:val="24"/>
        </w:rPr>
        <w:t xml:space="preserve"> der Schule haben die Schülervertreter</w:t>
      </w:r>
      <w:r w:rsidR="00670592">
        <w:rPr>
          <w:rFonts w:asciiTheme="majorHAnsi" w:hAnsiTheme="majorHAnsi"/>
          <w:sz w:val="24"/>
        </w:rPr>
        <w:t>*innen</w:t>
      </w:r>
      <w:r w:rsidRPr="00E31ED3">
        <w:rPr>
          <w:rFonts w:asciiTheme="majorHAnsi" w:hAnsiTheme="majorHAnsi"/>
          <w:sz w:val="24"/>
        </w:rPr>
        <w:t xml:space="preserve"> das Problem diskutiert und Sie als Schülervertreter beauftragt</w:t>
      </w:r>
      <w:r w:rsidR="0011459B">
        <w:rPr>
          <w:rFonts w:asciiTheme="majorHAnsi" w:hAnsiTheme="majorHAnsi"/>
          <w:sz w:val="24"/>
        </w:rPr>
        <w:t>,</w:t>
      </w:r>
      <w:r w:rsidRPr="00E31ED3">
        <w:rPr>
          <w:rFonts w:asciiTheme="majorHAnsi" w:hAnsiTheme="majorHAnsi"/>
          <w:sz w:val="24"/>
        </w:rPr>
        <w:t xml:space="preserve"> mit der Stadtverwaltung in Kontakt zu treten und auf eine auch für die Schüler</w:t>
      </w:r>
      <w:r w:rsidR="00670592">
        <w:rPr>
          <w:rFonts w:asciiTheme="majorHAnsi" w:hAnsiTheme="majorHAnsi"/>
          <w:sz w:val="24"/>
        </w:rPr>
        <w:t>*</w:t>
      </w:r>
      <w:r w:rsidRPr="00E31ED3">
        <w:rPr>
          <w:rFonts w:asciiTheme="majorHAnsi" w:hAnsiTheme="majorHAnsi"/>
          <w:sz w:val="24"/>
        </w:rPr>
        <w:t xml:space="preserve">innen verträgliche Lösung hinzuwirken. Dabei sollen </w:t>
      </w:r>
      <w:r w:rsidR="00C002E0">
        <w:rPr>
          <w:rFonts w:asciiTheme="majorHAnsi" w:hAnsiTheme="majorHAnsi"/>
          <w:sz w:val="24"/>
        </w:rPr>
        <w:t>S</w:t>
      </w:r>
      <w:r w:rsidRPr="00E31ED3">
        <w:rPr>
          <w:rFonts w:asciiTheme="majorHAnsi" w:hAnsiTheme="majorHAnsi"/>
          <w:sz w:val="24"/>
        </w:rPr>
        <w:t>ie auch Lösungsvorschläge der Schülerinnen und Schüler einbringen.</w:t>
      </w:r>
    </w:p>
    <w:p w14:paraId="64E91A6D" w14:textId="77777777" w:rsidR="006A4AAE" w:rsidRPr="009E3F49" w:rsidRDefault="006A4AAE" w:rsidP="00E31ED3">
      <w:pPr>
        <w:rPr>
          <w:rFonts w:asciiTheme="majorHAnsi" w:hAnsiTheme="majorHAnsi"/>
          <w:sz w:val="28"/>
        </w:rPr>
        <w:sectPr w:rsidR="006A4AAE" w:rsidRPr="009E3F49" w:rsidSect="006A4AAE">
          <w:type w:val="continuous"/>
          <w:pgSz w:w="11906" w:h="16838"/>
          <w:pgMar w:top="1417" w:right="1417" w:bottom="1134" w:left="1417" w:header="708" w:footer="708" w:gutter="0"/>
          <w:cols w:space="708"/>
          <w:docGrid w:linePitch="360"/>
        </w:sectPr>
      </w:pPr>
    </w:p>
    <w:p w14:paraId="5DA7A7A7" w14:textId="77777777" w:rsidR="00E31ED3" w:rsidRDefault="00E31ED3" w:rsidP="00393D08">
      <w:pPr>
        <w:rPr>
          <w:b/>
          <w:sz w:val="24"/>
        </w:rPr>
      </w:pPr>
      <w:bookmarkStart w:id="0" w:name="_GoBack"/>
      <w:bookmarkEnd w:id="0"/>
    </w:p>
    <w:p w14:paraId="03D7ACA1" w14:textId="77777777" w:rsidR="00393D08" w:rsidRPr="006A4AAE" w:rsidRDefault="006A4AAE" w:rsidP="00393D08">
      <w:pPr>
        <w:rPr>
          <w:b/>
          <w:sz w:val="24"/>
        </w:rPr>
      </w:pPr>
      <w:r w:rsidRPr="006A4AAE">
        <w:rPr>
          <w:b/>
          <w:sz w:val="24"/>
        </w:rPr>
        <w:t>Arbeitsanregung</w:t>
      </w:r>
    </w:p>
    <w:p w14:paraId="040652BE" w14:textId="77777777" w:rsidR="009E3F49" w:rsidRDefault="00E31ED3" w:rsidP="009E3F49">
      <w:pPr>
        <w:rPr>
          <w:sz w:val="24"/>
        </w:rPr>
      </w:pPr>
      <w:r w:rsidRPr="00E31ED3">
        <w:rPr>
          <w:sz w:val="24"/>
        </w:rPr>
        <w:t xml:space="preserve">Verfassen Sie ein Schreiben an die Stadtverwaltung, in dem Sie versuchen, die Stadtverwaltung umzustimmen. </w:t>
      </w:r>
      <w:r>
        <w:rPr>
          <w:sz w:val="24"/>
        </w:rPr>
        <w:br/>
      </w:r>
      <w:r w:rsidRPr="00E31ED3">
        <w:rPr>
          <w:sz w:val="24"/>
        </w:rPr>
        <w:t xml:space="preserve">Gehen Sie dabei auf die bisherige Nutzung des Parkplatzes und die damit verbundenen Probleme ein. </w:t>
      </w:r>
      <w:r>
        <w:rPr>
          <w:sz w:val="24"/>
        </w:rPr>
        <w:br/>
      </w:r>
      <w:r w:rsidRPr="00E31ED3">
        <w:rPr>
          <w:sz w:val="24"/>
        </w:rPr>
        <w:t xml:space="preserve">Zeigen Sie auf, warum </w:t>
      </w:r>
      <w:r>
        <w:rPr>
          <w:sz w:val="24"/>
        </w:rPr>
        <w:t>S</w:t>
      </w:r>
      <w:r w:rsidRPr="00E31ED3">
        <w:rPr>
          <w:sz w:val="24"/>
        </w:rPr>
        <w:t>ie mit den geplanten Maßnahmen nicht einverstanden sind und machen Sie die Dringlichkeit auch einer schülerfreundlichen Lösung des Problems deutlich.</w:t>
      </w:r>
    </w:p>
    <w:p w14:paraId="01A0E39F" w14:textId="77777777" w:rsidR="009E3F49" w:rsidRPr="009E3F49" w:rsidRDefault="009E3F49" w:rsidP="009E3F49">
      <w:pPr>
        <w:pStyle w:val="Listenabsatz"/>
        <w:numPr>
          <w:ilvl w:val="0"/>
          <w:numId w:val="2"/>
        </w:numPr>
        <w:spacing w:after="120" w:line="240" w:lineRule="auto"/>
        <w:ind w:left="714" w:hanging="357"/>
        <w:rPr>
          <w:sz w:val="24"/>
        </w:rPr>
      </w:pPr>
      <w:r w:rsidRPr="009E3F49">
        <w:rPr>
          <w:sz w:val="24"/>
        </w:rPr>
        <w:t>Ergänzen Sie die im Text gemachten Angaben durch eigene erfundene, aber plausible Gesichtspunkte.</w:t>
      </w:r>
    </w:p>
    <w:p w14:paraId="1448FEC4" w14:textId="77777777" w:rsidR="009E3F49" w:rsidRPr="009E3F49" w:rsidRDefault="009E3F49" w:rsidP="009E3F49">
      <w:pPr>
        <w:pStyle w:val="Listenabsatz"/>
        <w:numPr>
          <w:ilvl w:val="0"/>
          <w:numId w:val="2"/>
        </w:numPr>
        <w:spacing w:after="120" w:line="240" w:lineRule="auto"/>
        <w:ind w:left="714" w:hanging="357"/>
        <w:rPr>
          <w:sz w:val="24"/>
        </w:rPr>
      </w:pPr>
      <w:r w:rsidRPr="009E3F49">
        <w:rPr>
          <w:sz w:val="24"/>
        </w:rPr>
        <w:t>Leerzeilen sind mit einem fetten Punkt zu kennzeichnen.</w:t>
      </w:r>
    </w:p>
    <w:p w14:paraId="4F625AED" w14:textId="77777777" w:rsidR="002248F6" w:rsidRPr="009E3F49" w:rsidRDefault="002248F6" w:rsidP="00EB4BE5"/>
    <w:sectPr w:rsidR="002248F6" w:rsidRPr="009E3F49" w:rsidSect="006A4AAE">
      <w:headerReference w:type="default"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2555" w14:textId="77777777" w:rsidR="000B5C23" w:rsidRDefault="000B5C23" w:rsidP="006A4AAE">
      <w:pPr>
        <w:spacing w:after="0" w:line="240" w:lineRule="auto"/>
      </w:pPr>
      <w:r>
        <w:separator/>
      </w:r>
    </w:p>
  </w:endnote>
  <w:endnote w:type="continuationSeparator" w:id="0">
    <w:p w14:paraId="05416288" w14:textId="77777777" w:rsidR="000B5C23" w:rsidRDefault="000B5C23"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2629" w14:textId="77777777" w:rsidR="006A4AAE" w:rsidRPr="009E3F49" w:rsidRDefault="009E3F49" w:rsidP="009E3F49">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1312" behindDoc="0" locked="0" layoutInCell="1" allowOverlap="1" wp14:anchorId="2D2718EA" wp14:editId="4FF38DA4">
          <wp:simplePos x="0" y="0"/>
          <wp:positionH relativeFrom="column">
            <wp:posOffset>5016500</wp:posOffset>
          </wp:positionH>
          <wp:positionV relativeFrom="paragraph">
            <wp:posOffset>192405</wp:posOffset>
          </wp:positionV>
          <wp:extent cx="571500" cy="215900"/>
          <wp:effectExtent l="0" t="0" r="0" b="0"/>
          <wp:wrapSquare wrapText="bothSides"/>
          <wp:docPr id="32" name="Grafik 3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sidR="00196394">
      <w:rPr>
        <w:rFonts w:ascii="Cambria" w:hAnsi="Cambria" w:cs="Helvetica Neue"/>
        <w:sz w:val="16"/>
        <w:szCs w:val="16"/>
      </w:rPr>
      <w:br/>
    </w:r>
    <w:r w:rsidRPr="0063664B">
      <w:rPr>
        <w:rFonts w:ascii="Cambria" w:hAnsi="Cambria" w:cs="Helvetica Neue"/>
        <w:sz w:val="16"/>
        <w:szCs w:val="16"/>
      </w:rPr>
      <w:t>CC-BY- SA</w:t>
    </w:r>
    <w:r w:rsidR="00196394">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BE74" w14:textId="77777777" w:rsidR="00B318D0" w:rsidRDefault="000B5C23" w:rsidP="006A4AAE">
    <w:pPr>
      <w:pStyle w:val="Fuzeile"/>
      <w:pBdr>
        <w:top w:val="single" w:sz="4" w:space="12" w:color="auto"/>
      </w:pBdr>
      <w:spacing w:before="240"/>
      <w:rPr>
        <w:rFonts w:ascii="Trebuchet MS" w:hAnsi="Trebuchet MS"/>
        <w:sz w:val="16"/>
      </w:rPr>
    </w:pPr>
    <w:hyperlink r:id="rId1" w:history="1">
      <w:r w:rsidR="00B318D0">
        <w:rPr>
          <w:rStyle w:val="Hyperlink"/>
          <w:rFonts w:ascii="Trebuchet MS" w:hAnsi="Trebuchet MS"/>
          <w:b/>
          <w:bCs/>
          <w:sz w:val="16"/>
        </w:rPr>
        <w:t>www.teachSam.de</w:t>
      </w:r>
    </w:hyperlink>
    <w:r w:rsidR="00B318D0">
      <w:rPr>
        <w:rFonts w:ascii="Trebuchet MS" w:hAnsi="Trebuchet MS"/>
        <w:sz w:val="16"/>
      </w:rPr>
      <w:t xml:space="preserve"> - Lehren und Lernen online </w:t>
    </w:r>
    <w:r w:rsidR="00B318D0">
      <w:rPr>
        <w:rFonts w:ascii="Trebuchet MS" w:hAnsi="Trebuchet MS"/>
        <w:sz w:val="16"/>
      </w:rPr>
      <w:tab/>
    </w:r>
    <w:r w:rsidR="00B318D0">
      <w:rPr>
        <w:rFonts w:ascii="Trebuchet MS" w:hAnsi="Trebuchet MS"/>
        <w:sz w:val="16"/>
      </w:rPr>
      <w:tab/>
      <w:t>© teachSam – Alle Rechte vorbehalten</w:t>
    </w:r>
  </w:p>
  <w:p w14:paraId="56AD2E92" w14:textId="77777777" w:rsidR="00B318D0" w:rsidRPr="006A4AAE" w:rsidRDefault="00B318D0" w:rsidP="006A4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B42A" w14:textId="77777777" w:rsidR="000B5C23" w:rsidRDefault="000B5C23" w:rsidP="006A4AAE">
      <w:pPr>
        <w:spacing w:after="0" w:line="240" w:lineRule="auto"/>
      </w:pPr>
      <w:r>
        <w:separator/>
      </w:r>
    </w:p>
  </w:footnote>
  <w:footnote w:type="continuationSeparator" w:id="0">
    <w:p w14:paraId="684756FE" w14:textId="77777777" w:rsidR="000B5C23" w:rsidRDefault="000B5C23"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AE39" w14:textId="77777777" w:rsidR="006A4AAE" w:rsidRPr="009E3F49" w:rsidRDefault="009E3F49" w:rsidP="009E3F49">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32C778FD" wp14:editId="2979450C">
          <wp:simplePos x="0" y="0"/>
          <wp:positionH relativeFrom="margin">
            <wp:align>right</wp:align>
          </wp:positionH>
          <wp:positionV relativeFrom="paragraph">
            <wp:posOffset>-145415</wp:posOffset>
          </wp:positionV>
          <wp:extent cx="897890" cy="596265"/>
          <wp:effectExtent l="0" t="0" r="0" b="0"/>
          <wp:wrapSquare wrapText="bothSides"/>
          <wp:docPr id="3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5D18">
      <w:rPr>
        <w:rFonts w:asciiTheme="majorHAnsi" w:hAnsiTheme="majorHAnsi"/>
        <w:noProof/>
        <w:sz w:val="20"/>
        <w:lang w:eastAsia="de-DE"/>
      </w:rPr>
      <mc:AlternateContent>
        <mc:Choice Requires="wps">
          <w:drawing>
            <wp:anchor distT="0" distB="0" distL="114300" distR="114300" simplePos="0" relativeHeight="251663360" behindDoc="0" locked="1" layoutInCell="0" allowOverlap="0" wp14:anchorId="2C5AAD9C" wp14:editId="2DC301C1">
              <wp:simplePos x="0" y="0"/>
              <wp:positionH relativeFrom="column">
                <wp:posOffset>3139440</wp:posOffset>
              </wp:positionH>
              <wp:positionV relativeFrom="page">
                <wp:posOffset>499110</wp:posOffset>
              </wp:positionV>
              <wp:extent cx="1781810" cy="379095"/>
              <wp:effectExtent l="0" t="0" r="8890" b="1905"/>
              <wp:wrapNone/>
              <wp:docPr id="4" name="Textfeld 4"/>
              <wp:cNvGraphicFramePr/>
              <a:graphic xmlns:a="http://schemas.openxmlformats.org/drawingml/2006/main">
                <a:graphicData uri="http://schemas.microsoft.com/office/word/2010/wordprocessingShape">
                  <wps:wsp>
                    <wps:cNvSpPr txBox="1"/>
                    <wps:spPr>
                      <a:xfrm>
                        <a:off x="0" y="0"/>
                        <a:ext cx="178181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DB51A" w14:textId="77777777" w:rsidR="00215D18" w:rsidRPr="00196394" w:rsidRDefault="00215D18" w:rsidP="00215D18">
                          <w:pPr>
                            <w:jc w:val="right"/>
                            <w:rPr>
                              <w:sz w:val="20"/>
                            </w:rPr>
                          </w:pPr>
                          <w:r w:rsidRPr="00196394">
                            <w:rPr>
                              <w:sz w:val="20"/>
                            </w:rPr>
                            <w:t>teachSam-OER 20</w:t>
                          </w:r>
                          <w:r w:rsidR="006128B8">
                            <w:rPr>
                              <w:sz w:val="20"/>
                            </w:rPr>
                            <w:t>20</w:t>
                          </w:r>
                          <w:r w:rsidRPr="00196394">
                            <w:rPr>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AAD9C" id="_x0000_t202" coordsize="21600,21600" o:spt="202" path="m,l,21600r21600,l21600,xe">
              <v:stroke joinstyle="miter"/>
              <v:path gradientshapeok="t" o:connecttype="rect"/>
            </v:shapetype>
            <v:shape id="Textfeld 4" o:spid="_x0000_s1026" type="#_x0000_t202" style="position:absolute;left:0;text-align:left;margin-left:247.2pt;margin-top:39.3pt;width:140.3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" o:allowincell="f" o:allowoverlap="f" fillcolor="white [3201]" stroked="f" strokeweight=".5pt">
              <v:textbox>
                <w:txbxContent>
                  <w:p w14:paraId="4D8DB51A" w14:textId="77777777" w:rsidR="00215D18" w:rsidRPr="00196394" w:rsidRDefault="00215D18" w:rsidP="00215D18">
                    <w:pPr>
                      <w:jc w:val="right"/>
                      <w:rPr>
                        <w:sz w:val="20"/>
                      </w:rPr>
                    </w:pPr>
                    <w:r w:rsidRPr="00196394">
                      <w:rPr>
                        <w:sz w:val="20"/>
                      </w:rPr>
                      <w:t>teachSam-OER 20</w:t>
                    </w:r>
                    <w:r w:rsidR="006128B8">
                      <w:rPr>
                        <w:sz w:val="20"/>
                      </w:rPr>
                      <w:t>20</w:t>
                    </w:r>
                    <w:r w:rsidRPr="00196394">
                      <w:rPr>
                        <w:sz w:val="20"/>
                      </w:rPr>
                      <w:br/>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0451" w14:textId="77777777" w:rsidR="00B318D0" w:rsidRPr="00853729" w:rsidRDefault="00B318D0" w:rsidP="006A4AAE">
    <w:pPr>
      <w:pStyle w:val="Kopfzeile"/>
      <w:pBdr>
        <w:bottom w:val="single" w:sz="4" w:space="7" w:color="auto"/>
      </w:pBdr>
      <w:jc w:val="right"/>
      <w:rPr>
        <w:sz w:val="16"/>
        <w:u w:val="single"/>
      </w:rPr>
    </w:pPr>
    <w:r>
      <w:rPr>
        <w:sz w:val="16"/>
      </w:rPr>
      <w:t>Privater Geschäftsbrief</w:t>
    </w:r>
  </w:p>
  <w:p w14:paraId="72A275FC" w14:textId="77777777" w:rsidR="00B318D0" w:rsidRPr="006A4AAE" w:rsidRDefault="00B318D0"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D7B"/>
    <w:multiLevelType w:val="hybridMultilevel"/>
    <w:tmpl w:val="EF7C3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775706"/>
    <w:multiLevelType w:val="multilevel"/>
    <w:tmpl w:val="B57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8E"/>
    <w:rsid w:val="00011E65"/>
    <w:rsid w:val="000146CF"/>
    <w:rsid w:val="00024918"/>
    <w:rsid w:val="0009328E"/>
    <w:rsid w:val="000B5C23"/>
    <w:rsid w:val="0011459B"/>
    <w:rsid w:val="001927A3"/>
    <w:rsid w:val="00196394"/>
    <w:rsid w:val="00215D18"/>
    <w:rsid w:val="002248F6"/>
    <w:rsid w:val="0026124B"/>
    <w:rsid w:val="00261C93"/>
    <w:rsid w:val="002A556A"/>
    <w:rsid w:val="00306D7B"/>
    <w:rsid w:val="003834F7"/>
    <w:rsid w:val="00393D08"/>
    <w:rsid w:val="003E0ADA"/>
    <w:rsid w:val="00503D71"/>
    <w:rsid w:val="005E4330"/>
    <w:rsid w:val="006128B8"/>
    <w:rsid w:val="00632370"/>
    <w:rsid w:val="00670592"/>
    <w:rsid w:val="006A4AAE"/>
    <w:rsid w:val="00701B83"/>
    <w:rsid w:val="007D283E"/>
    <w:rsid w:val="0083193A"/>
    <w:rsid w:val="008C0AF3"/>
    <w:rsid w:val="00911102"/>
    <w:rsid w:val="0096799D"/>
    <w:rsid w:val="009E3F49"/>
    <w:rsid w:val="00A632A4"/>
    <w:rsid w:val="00AE51B9"/>
    <w:rsid w:val="00AF2B8D"/>
    <w:rsid w:val="00B318D0"/>
    <w:rsid w:val="00C002E0"/>
    <w:rsid w:val="00C03A10"/>
    <w:rsid w:val="00E31ED3"/>
    <w:rsid w:val="00E45578"/>
    <w:rsid w:val="00E6466C"/>
    <w:rsid w:val="00EB4BE5"/>
    <w:rsid w:val="00EC2363"/>
    <w:rsid w:val="00ED1007"/>
    <w:rsid w:val="00FC0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31D61"/>
  <w15:docId w15:val="{CDA75A0F-7391-4561-86D3-D53481F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paragraph" w:styleId="Sprechblasentext">
    <w:name w:val="Balloon Text"/>
    <w:basedOn w:val="Standard"/>
    <w:link w:val="SprechblasentextZchn"/>
    <w:uiPriority w:val="99"/>
    <w:semiHidden/>
    <w:unhideWhenUsed/>
    <w:rsid w:val="00224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8F6"/>
    <w:rPr>
      <w:rFonts w:ascii="Tahoma" w:hAnsi="Tahoma" w:cs="Tahoma"/>
      <w:sz w:val="16"/>
      <w:szCs w:val="16"/>
    </w:rPr>
  </w:style>
  <w:style w:type="character" w:customStyle="1" w:styleId="berschrift1Zchn">
    <w:name w:val="Überschrift 1 Zchn"/>
    <w:basedOn w:val="Absatz-Standardschriftart"/>
    <w:link w:val="berschrift1"/>
    <w:uiPriority w:val="9"/>
    <w:rsid w:val="002248F6"/>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2248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1532">
      <w:bodyDiv w:val="1"/>
      <w:marLeft w:val="0"/>
      <w:marRight w:val="0"/>
      <w:marTop w:val="0"/>
      <w:marBottom w:val="0"/>
      <w:divBdr>
        <w:top w:val="none" w:sz="0" w:space="0" w:color="auto"/>
        <w:left w:val="none" w:sz="0" w:space="0" w:color="auto"/>
        <w:bottom w:val="none" w:sz="0" w:space="0" w:color="auto"/>
        <w:right w:val="none" w:sz="0" w:space="0" w:color="auto"/>
      </w:divBdr>
    </w:div>
    <w:div w:id="1620792237">
      <w:bodyDiv w:val="1"/>
      <w:marLeft w:val="0"/>
      <w:marRight w:val="0"/>
      <w:marTop w:val="0"/>
      <w:marBottom w:val="0"/>
      <w:divBdr>
        <w:top w:val="none" w:sz="0" w:space="0" w:color="auto"/>
        <w:left w:val="none" w:sz="0" w:space="0" w:color="auto"/>
        <w:bottom w:val="none" w:sz="0" w:space="0" w:color="auto"/>
        <w:right w:val="none" w:sz="0" w:space="0" w:color="auto"/>
      </w:divBdr>
      <w:divsChild>
        <w:div w:id="1998725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F596-4B31-4EE9-AA2E-DAF471A4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KMZKN</dc:creator>
  <cp:lastModifiedBy>Gert Egle</cp:lastModifiedBy>
  <cp:revision>13</cp:revision>
  <cp:lastPrinted>2020-05-03T08:50:00Z</cp:lastPrinted>
  <dcterms:created xsi:type="dcterms:W3CDTF">2015-03-08T15:07:00Z</dcterms:created>
  <dcterms:modified xsi:type="dcterms:W3CDTF">2020-05-03T08:54:00Z</dcterms:modified>
</cp:coreProperties>
</file>