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1CE1AEA0" w:rsidR="00065E89" w:rsidRPr="006A60DA" w:rsidRDefault="006A60DA" w:rsidP="00AC0782">
      <w:pPr>
        <w:pStyle w:val="berschrift1"/>
        <w:rPr>
          <w:rFonts w:asciiTheme="minorHAnsi" w:hAnsiTheme="minorHAnsi"/>
          <w:b/>
          <w:sz w:val="22"/>
        </w:rPr>
      </w:pPr>
      <w:r w:rsidRPr="006A60DA">
        <w:rPr>
          <w:rFonts w:asciiTheme="minorHAnsi" w:hAnsiTheme="minorHAnsi"/>
          <w:b/>
          <w:sz w:val="22"/>
        </w:rPr>
        <w:t>Wolfgang Borchert, Nachts schlafen die Ratten doch</w:t>
      </w:r>
    </w:p>
    <w:p w14:paraId="500AC2BE" w14:textId="4541EC40" w:rsidR="00F0664A" w:rsidRPr="006A60DA" w:rsidRDefault="00711E01" w:rsidP="006429B6">
      <w:pPr>
        <w:spacing w:after="240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1F497D" w:themeColor="text2"/>
          <w:sz w:val="32"/>
        </w:rPr>
        <w:t>Sprechakte im Gesprächsverlauf</w:t>
      </w:r>
    </w:p>
    <w:p w14:paraId="1EE036FB" w14:textId="77777777" w:rsidR="006429B6" w:rsidRPr="006429B6" w:rsidRDefault="006429B6" w:rsidP="006429B6">
      <w:pPr>
        <w:spacing w:before="120" w:after="120"/>
        <w:rPr>
          <w:sz w:val="22"/>
        </w:rPr>
      </w:pPr>
      <w:r w:rsidRPr="006429B6">
        <w:rPr>
          <w:sz w:val="22"/>
        </w:rPr>
        <w:t>Wenn man den Verlauf des Gesprächs zwischen Jürgen und dem Mann in  »Nachts schl</w:t>
      </w:r>
      <w:r w:rsidRPr="006429B6">
        <w:rPr>
          <w:sz w:val="22"/>
        </w:rPr>
        <w:t>a</w:t>
      </w:r>
      <w:r w:rsidRPr="006429B6">
        <w:rPr>
          <w:sz w:val="22"/>
        </w:rPr>
        <w:t xml:space="preserve">fen die Ratten doch« von Wolfgang Borchert analysieren und interpretieren will, können die nachfolgenden Hilfen zur Gesprächsanalyse von Nutzen sein. </w:t>
      </w:r>
    </w:p>
    <w:p w14:paraId="1AA9F149" w14:textId="77777777" w:rsidR="006429B6" w:rsidRPr="006429B6" w:rsidRDefault="006429B6" w:rsidP="006429B6">
      <w:pPr>
        <w:spacing w:before="120" w:after="120"/>
        <w:rPr>
          <w:sz w:val="22"/>
        </w:rPr>
      </w:pPr>
      <w:r w:rsidRPr="006429B6">
        <w:rPr>
          <w:sz w:val="22"/>
        </w:rPr>
        <w:t xml:space="preserve">Um das Gespräch genau unter die Lupe nehmen zu können, kann man sich über die </w:t>
      </w:r>
      <w:r w:rsidRPr="006429B6">
        <w:rPr>
          <w:b/>
          <w:sz w:val="22"/>
        </w:rPr>
        <w:t>Sprechakte</w:t>
      </w:r>
      <w:r w:rsidRPr="006429B6">
        <w:rPr>
          <w:sz w:val="22"/>
        </w:rPr>
        <w:t xml:space="preserve"> Gedanken machen. Das sind – vereinfacht gesagt - die Handlungen, die mit dem Sprechen von den beiden Figuren vollzogen werden. </w:t>
      </w:r>
    </w:p>
    <w:p w14:paraId="049A368B" w14:textId="77777777" w:rsidR="006429B6" w:rsidRPr="006429B6" w:rsidRDefault="006429B6" w:rsidP="006429B6">
      <w:pPr>
        <w:spacing w:before="120" w:after="360"/>
        <w:rPr>
          <w:sz w:val="22"/>
        </w:rPr>
      </w:pPr>
      <w:r w:rsidRPr="006429B6">
        <w:rPr>
          <w:sz w:val="22"/>
        </w:rPr>
        <w:t>Die nachfolgende Übersicht gibt auszugsweise nur den in direkter Rede erzählten Dialog des Mannes mit dem Jungen wieder. Alle Textpassagen, die Erzählerbericht sind, wurden ausgelassen und mit [...] gekennzeichnet.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outset" w:sz="6" w:space="0" w:color="auto"/>
          <w:insideV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82"/>
        <w:gridCol w:w="3281"/>
        <w:gridCol w:w="3100"/>
        <w:gridCol w:w="2197"/>
      </w:tblGrid>
      <w:tr w:rsidR="006429B6" w14:paraId="55F7EC28" w14:textId="77777777" w:rsidTr="003F0C57">
        <w:trPr>
          <w:tblCellSpacing w:w="0" w:type="dxa"/>
        </w:trPr>
        <w:tc>
          <w:tcPr>
            <w:tcW w:w="263" w:type="pct"/>
          </w:tcPr>
          <w:p w14:paraId="2B2B2EBD" w14:textId="77777777" w:rsidR="006429B6" w:rsidRPr="006429B6" w:rsidRDefault="006429B6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Nr.</w:t>
            </w:r>
          </w:p>
        </w:tc>
        <w:tc>
          <w:tcPr>
            <w:tcW w:w="1812" w:type="pct"/>
          </w:tcPr>
          <w:p w14:paraId="32ACE400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Äußerung</w:t>
            </w:r>
          </w:p>
        </w:tc>
        <w:tc>
          <w:tcPr>
            <w:tcW w:w="1712" w:type="pct"/>
          </w:tcPr>
          <w:p w14:paraId="2DB39796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Sprechaktanalyse</w:t>
            </w:r>
          </w:p>
        </w:tc>
        <w:tc>
          <w:tcPr>
            <w:tcW w:w="1213" w:type="pct"/>
          </w:tcPr>
          <w:p w14:paraId="5DCB2930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Erläuterungen / E</w:t>
            </w: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r</w:t>
            </w: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gänzungen</w:t>
            </w:r>
          </w:p>
        </w:tc>
      </w:tr>
      <w:tr w:rsidR="006429B6" w14:paraId="7BB0E6C1" w14:textId="77777777" w:rsidTr="003F0C57">
        <w:trPr>
          <w:tblCellSpacing w:w="0" w:type="dxa"/>
        </w:trPr>
        <w:tc>
          <w:tcPr>
            <w:tcW w:w="263" w:type="pct"/>
          </w:tcPr>
          <w:p w14:paraId="232B8C94" w14:textId="77777777" w:rsidR="006429B6" w:rsidRPr="006429B6" w:rsidRDefault="006429B6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1</w:t>
            </w:r>
          </w:p>
        </w:tc>
        <w:tc>
          <w:tcPr>
            <w:tcW w:w="1812" w:type="pct"/>
          </w:tcPr>
          <w:p w14:paraId="58BCDFA2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Du schläfst hier wohl, was? [...]</w:t>
            </w:r>
          </w:p>
        </w:tc>
        <w:tc>
          <w:tcPr>
            <w:tcW w:w="1712" w:type="pct"/>
          </w:tcPr>
          <w:p w14:paraId="60DC29D5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»was" - Kontaktsignal (Sprecher)</w:t>
            </w:r>
          </w:p>
          <w:p w14:paraId="793DC45D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Entscheidungsfrage</w:t>
            </w:r>
          </w:p>
        </w:tc>
        <w:tc>
          <w:tcPr>
            <w:tcW w:w="1213" w:type="pct"/>
          </w:tcPr>
          <w:p w14:paraId="51A32AE1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Mann spricht den Ju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gen an</w:t>
            </w:r>
          </w:p>
        </w:tc>
      </w:tr>
      <w:tr w:rsidR="006429B6" w14:paraId="69E5C7FA" w14:textId="77777777" w:rsidTr="003F0C57">
        <w:trPr>
          <w:tblCellSpacing w:w="0" w:type="dxa"/>
        </w:trPr>
        <w:tc>
          <w:tcPr>
            <w:tcW w:w="263" w:type="pct"/>
          </w:tcPr>
          <w:p w14:paraId="4C918554" w14:textId="77777777" w:rsidR="006429B6" w:rsidRPr="006429B6" w:rsidRDefault="006429B6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</w:t>
            </w:r>
          </w:p>
        </w:tc>
        <w:tc>
          <w:tcPr>
            <w:tcW w:w="1812" w:type="pct"/>
          </w:tcPr>
          <w:p w14:paraId="05B4D43E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Nein, ich schlafe nicht. Ich muss hier aufpassen. [...]</w:t>
            </w:r>
          </w:p>
        </w:tc>
        <w:tc>
          <w:tcPr>
            <w:tcW w:w="1712" w:type="pct"/>
          </w:tcPr>
          <w:p w14:paraId="053EF125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Ablehnung</w:t>
            </w:r>
          </w:p>
          <w:p w14:paraId="5AB5C8C5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Mitteilung i.e.S.</w:t>
            </w:r>
          </w:p>
        </w:tc>
        <w:tc>
          <w:tcPr>
            <w:tcW w:w="1213" w:type="pct"/>
          </w:tcPr>
          <w:p w14:paraId="0AE40D7A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antwortet inhaltlich darauf, nennt Gründe</w:t>
            </w:r>
          </w:p>
        </w:tc>
      </w:tr>
      <w:tr w:rsidR="006429B6" w14:paraId="38E397B6" w14:textId="77777777" w:rsidTr="003F0C57">
        <w:trPr>
          <w:tblCellSpacing w:w="0" w:type="dxa"/>
        </w:trPr>
        <w:tc>
          <w:tcPr>
            <w:tcW w:w="263" w:type="pct"/>
          </w:tcPr>
          <w:p w14:paraId="2F35A6AD" w14:textId="77777777" w:rsidR="006429B6" w:rsidRPr="006429B6" w:rsidRDefault="006429B6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3</w:t>
            </w:r>
          </w:p>
        </w:tc>
        <w:tc>
          <w:tcPr>
            <w:tcW w:w="1812" w:type="pct"/>
          </w:tcPr>
          <w:p w14:paraId="3848010E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So, dafür hast du wohl den großen Stock da?</w:t>
            </w:r>
          </w:p>
        </w:tc>
        <w:tc>
          <w:tcPr>
            <w:tcW w:w="1712" w:type="pct"/>
          </w:tcPr>
          <w:p w14:paraId="3D5D577E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»so« - Kontaktsignal (Hörer)</w:t>
            </w:r>
          </w:p>
          <w:p w14:paraId="40F25BB5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Entscheidungsfrage mit intensivierender / abmildernder (?) 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b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tönung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s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partikel »wohl«</w:t>
            </w:r>
          </w:p>
        </w:tc>
        <w:tc>
          <w:tcPr>
            <w:tcW w:w="1213" w:type="pct"/>
          </w:tcPr>
          <w:p w14:paraId="2CB50DEA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spricht Jungen auf seine Art des Au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f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passens an</w:t>
            </w:r>
          </w:p>
        </w:tc>
      </w:tr>
      <w:tr w:rsidR="006429B6" w14:paraId="5A35AA21" w14:textId="77777777" w:rsidTr="003F0C57">
        <w:trPr>
          <w:tblCellSpacing w:w="0" w:type="dxa"/>
        </w:trPr>
        <w:tc>
          <w:tcPr>
            <w:tcW w:w="263" w:type="pct"/>
          </w:tcPr>
          <w:p w14:paraId="0E3FE275" w14:textId="77777777" w:rsidR="006429B6" w:rsidRPr="006429B6" w:rsidRDefault="006429B6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4</w:t>
            </w:r>
          </w:p>
        </w:tc>
        <w:tc>
          <w:tcPr>
            <w:tcW w:w="1812" w:type="pct"/>
          </w:tcPr>
          <w:p w14:paraId="43DF64F7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Ja [...]</w:t>
            </w:r>
          </w:p>
        </w:tc>
        <w:tc>
          <w:tcPr>
            <w:tcW w:w="1712" w:type="pct"/>
          </w:tcPr>
          <w:p w14:paraId="6C3135FD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Zustimmung</w:t>
            </w:r>
          </w:p>
        </w:tc>
        <w:tc>
          <w:tcPr>
            <w:tcW w:w="1213" w:type="pct"/>
          </w:tcPr>
          <w:p w14:paraId="36F11815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gibt nur kurze Z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u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stimmung</w:t>
            </w:r>
          </w:p>
        </w:tc>
      </w:tr>
      <w:tr w:rsidR="006429B6" w14:paraId="284869C1" w14:textId="77777777" w:rsidTr="003F0C57">
        <w:trPr>
          <w:tblCellSpacing w:w="0" w:type="dxa"/>
        </w:trPr>
        <w:tc>
          <w:tcPr>
            <w:tcW w:w="263" w:type="pct"/>
          </w:tcPr>
          <w:p w14:paraId="57CC9F49" w14:textId="77777777" w:rsidR="006429B6" w:rsidRPr="006429B6" w:rsidRDefault="006429B6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5</w:t>
            </w:r>
          </w:p>
        </w:tc>
        <w:tc>
          <w:tcPr>
            <w:tcW w:w="1812" w:type="pct"/>
          </w:tcPr>
          <w:p w14:paraId="6007918E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Worauf passt du denn auf? [...]</w:t>
            </w:r>
          </w:p>
        </w:tc>
        <w:tc>
          <w:tcPr>
            <w:tcW w:w="1712" w:type="pct"/>
          </w:tcPr>
          <w:p w14:paraId="1D67CCDB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Ergänzungsfrage mit intensivierender 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b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tönungspartikel »denn«</w:t>
            </w:r>
          </w:p>
        </w:tc>
        <w:tc>
          <w:tcPr>
            <w:tcW w:w="1213" w:type="pct"/>
          </w:tcPr>
          <w:p w14:paraId="322A9FFD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fragt weiter, will h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rausbekommen, was mit dem Ju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gen los ist</w:t>
            </w:r>
          </w:p>
        </w:tc>
      </w:tr>
      <w:tr w:rsidR="006429B6" w14:paraId="2BEB63BF" w14:textId="77777777" w:rsidTr="003F0C57">
        <w:trPr>
          <w:tblCellSpacing w:w="0" w:type="dxa"/>
        </w:trPr>
        <w:tc>
          <w:tcPr>
            <w:tcW w:w="263" w:type="pct"/>
          </w:tcPr>
          <w:p w14:paraId="7D0DD778" w14:textId="77777777" w:rsidR="006429B6" w:rsidRPr="006429B6" w:rsidRDefault="006429B6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812" w:type="pct"/>
          </w:tcPr>
          <w:p w14:paraId="171005F1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...</w:t>
            </w:r>
          </w:p>
        </w:tc>
        <w:tc>
          <w:tcPr>
            <w:tcW w:w="1712" w:type="pct"/>
          </w:tcPr>
          <w:p w14:paraId="5CC09F07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213" w:type="pct"/>
          </w:tcPr>
          <w:p w14:paraId="64A1BD63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 </w:t>
            </w:r>
          </w:p>
        </w:tc>
      </w:tr>
      <w:tr w:rsidR="006429B6" w14:paraId="5FA115EB" w14:textId="77777777" w:rsidTr="003F0C57">
        <w:trPr>
          <w:tblCellSpacing w:w="0" w:type="dxa"/>
        </w:trPr>
        <w:tc>
          <w:tcPr>
            <w:tcW w:w="263" w:type="pct"/>
          </w:tcPr>
          <w:p w14:paraId="005E55A1" w14:textId="77777777" w:rsidR="006429B6" w:rsidRPr="006429B6" w:rsidRDefault="006429B6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24</w:t>
            </w:r>
          </w:p>
        </w:tc>
        <w:tc>
          <w:tcPr>
            <w:tcW w:w="1812" w:type="pct"/>
          </w:tcPr>
          <w:p w14:paraId="3E07C0A7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Du rauchst? [...] hast du denn eine Pfeife? [...]</w:t>
            </w:r>
          </w:p>
        </w:tc>
        <w:tc>
          <w:tcPr>
            <w:tcW w:w="1712" w:type="pct"/>
          </w:tcPr>
          <w:p w14:paraId="4A76A53B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 Entscheidungsfrage (Inversion) </w:t>
            </w:r>
          </w:p>
          <w:p w14:paraId="44AD9323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Entscheidungsfrage mit intensivierender / abmildernder (?) 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b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tönung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s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partikel »denn«</w:t>
            </w:r>
          </w:p>
        </w:tc>
        <w:tc>
          <w:tcPr>
            <w:tcW w:w="1213" w:type="pct"/>
          </w:tcPr>
          <w:p w14:paraId="51F28339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begegnet ihm ohne Tadel, Gespräch "u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ter Männern"; will Kontakt inte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sivieren, Ve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r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trauen gewinnen</w:t>
            </w:r>
          </w:p>
        </w:tc>
      </w:tr>
      <w:tr w:rsidR="006429B6" w14:paraId="2FE3A4AF" w14:textId="77777777" w:rsidTr="003F0C57">
        <w:trPr>
          <w:tblCellSpacing w:w="0" w:type="dxa"/>
        </w:trPr>
        <w:tc>
          <w:tcPr>
            <w:tcW w:w="263" w:type="pct"/>
          </w:tcPr>
          <w:p w14:paraId="41D2CE02" w14:textId="77777777" w:rsidR="006429B6" w:rsidRPr="006429B6" w:rsidRDefault="006429B6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25</w:t>
            </w:r>
          </w:p>
        </w:tc>
        <w:tc>
          <w:tcPr>
            <w:tcW w:w="1812" w:type="pct"/>
          </w:tcPr>
          <w:p w14:paraId="4F36034F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Ich drehe. Pfeife mag ich nicht.</w:t>
            </w:r>
          </w:p>
        </w:tc>
        <w:tc>
          <w:tcPr>
            <w:tcW w:w="1712" w:type="pct"/>
          </w:tcPr>
          <w:p w14:paraId="6629CCB5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Mitteilung i. e. S.</w:t>
            </w:r>
          </w:p>
        </w:tc>
        <w:tc>
          <w:tcPr>
            <w:tcW w:w="1213" w:type="pct"/>
          </w:tcPr>
          <w:p w14:paraId="6C9F21E1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nimmt gleichb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rechti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g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te Position an</w:t>
            </w:r>
          </w:p>
        </w:tc>
      </w:tr>
    </w:tbl>
    <w:p w14:paraId="4B318F70" w14:textId="77777777" w:rsidR="006429B6" w:rsidRDefault="006429B6" w:rsidP="006429B6">
      <w:r>
        <w:br w:type="page"/>
      </w:r>
    </w:p>
    <w:p w14:paraId="47588890" w14:textId="77777777" w:rsidR="006429B6" w:rsidRPr="00711E01" w:rsidRDefault="006429B6" w:rsidP="006429B6">
      <w:pPr>
        <w:pStyle w:val="berschrift1"/>
        <w:rPr>
          <w:rFonts w:asciiTheme="minorHAnsi" w:hAnsiTheme="minorHAnsi"/>
          <w:b/>
          <w:sz w:val="18"/>
        </w:rPr>
      </w:pPr>
      <w:r w:rsidRPr="00711E01">
        <w:rPr>
          <w:rFonts w:asciiTheme="minorHAnsi" w:hAnsiTheme="minorHAnsi"/>
          <w:b/>
          <w:sz w:val="18"/>
        </w:rPr>
        <w:lastRenderedPageBreak/>
        <w:t>Wolfgang Borchert, Nachts schlafen die Ratten doch</w:t>
      </w:r>
    </w:p>
    <w:p w14:paraId="2A7BE417" w14:textId="77777777" w:rsidR="006429B6" w:rsidRPr="00711E01" w:rsidRDefault="006429B6" w:rsidP="006429B6">
      <w:pPr>
        <w:spacing w:after="360"/>
        <w:rPr>
          <w:sz w:val="16"/>
        </w:rPr>
      </w:pPr>
      <w:r w:rsidRPr="00711E01">
        <w:rPr>
          <w:rFonts w:ascii="Cambria" w:hAnsi="Cambria"/>
          <w:b/>
          <w:color w:val="1F497D" w:themeColor="text2"/>
          <w:sz w:val="24"/>
        </w:rPr>
        <w:t>Sprechakte im Gesprächsverlauf</w:t>
      </w:r>
      <w:r>
        <w:rPr>
          <w:rFonts w:ascii="Cambria" w:hAnsi="Cambria"/>
          <w:b/>
          <w:color w:val="1F497D" w:themeColor="text2"/>
          <w:sz w:val="24"/>
        </w:rPr>
        <w:t xml:space="preserve"> – 2/2 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outset" w:sz="6" w:space="0" w:color="auto"/>
          <w:insideV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77"/>
        <w:gridCol w:w="3283"/>
        <w:gridCol w:w="3102"/>
        <w:gridCol w:w="2198"/>
      </w:tblGrid>
      <w:tr w:rsidR="006429B6" w14:paraId="3957FE25" w14:textId="77777777" w:rsidTr="003F0C57">
        <w:trPr>
          <w:tblCellSpacing w:w="0" w:type="dxa"/>
        </w:trPr>
        <w:tc>
          <w:tcPr>
            <w:tcW w:w="263" w:type="pct"/>
          </w:tcPr>
          <w:p w14:paraId="6DEA0FC8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26</w:t>
            </w:r>
          </w:p>
        </w:tc>
        <w:tc>
          <w:tcPr>
            <w:tcW w:w="1812" w:type="pct"/>
          </w:tcPr>
          <w:p w14:paraId="476C6C28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Schade [...] die Kaninchen hättest du ruhig mal ansehen können. Vor allem die Jungen. Vielleicht hättest du dir eines ausgesucht. Aber du kannst hier ja nicht weg.</w:t>
            </w:r>
          </w:p>
        </w:tc>
        <w:tc>
          <w:tcPr>
            <w:tcW w:w="1712" w:type="pct"/>
          </w:tcPr>
          <w:p w14:paraId="257E2827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»Schade« - Kopul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partikel in elliptischer Form (zu ergänzen: Das finde ich ...)</w:t>
            </w:r>
          </w:p>
          <w:p w14:paraId="73D7300A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Aufforderung mit abmildernder Abt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ö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nungspart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i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kel »mal« </w:t>
            </w:r>
          </w:p>
          <w:p w14:paraId="215AE19A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Aufforderung in Form e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i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nes Aussagesatzes mit der Modalpartikel »vie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l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leicht«</w:t>
            </w:r>
          </w:p>
          <w:p w14:paraId="368D8F10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Einschränkung (a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d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versativ)</w:t>
            </w:r>
          </w:p>
        </w:tc>
        <w:tc>
          <w:tcPr>
            <w:tcW w:w="1213" w:type="pct"/>
          </w:tcPr>
          <w:p w14:paraId="6FB6228A" w14:textId="77777777" w:rsidR="006429B6" w:rsidRPr="00AA6E5F" w:rsidRDefault="006429B6" w:rsidP="003F0C57">
            <w:pPr>
              <w:rPr>
                <w:rFonts w:cs="Arial"/>
                <w:color w:val="000000"/>
                <w:szCs w:val="20"/>
              </w:rPr>
            </w:pPr>
            <w:r w:rsidRPr="00AA6E5F">
              <w:rPr>
                <w:rFonts w:cs="Arial"/>
                <w:color w:val="000000"/>
                <w:szCs w:val="20"/>
              </w:rPr>
              <w:t>...</w:t>
            </w:r>
          </w:p>
        </w:tc>
      </w:tr>
      <w:tr w:rsidR="006429B6" w14:paraId="0748F480" w14:textId="77777777" w:rsidTr="003F0C57">
        <w:trPr>
          <w:tblCellSpacing w:w="0" w:type="dxa"/>
        </w:trPr>
        <w:tc>
          <w:tcPr>
            <w:tcW w:w="263" w:type="pct"/>
          </w:tcPr>
          <w:p w14:paraId="7FBDAE93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27</w:t>
            </w:r>
          </w:p>
        </w:tc>
        <w:tc>
          <w:tcPr>
            <w:tcW w:w="1812" w:type="pct"/>
          </w:tcPr>
          <w:p w14:paraId="2ADF3524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Nein, [...] nein nein.</w:t>
            </w:r>
          </w:p>
        </w:tc>
        <w:tc>
          <w:tcPr>
            <w:tcW w:w="1712" w:type="pct"/>
          </w:tcPr>
          <w:p w14:paraId="500663BE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Ablehnung</w:t>
            </w:r>
          </w:p>
        </w:tc>
        <w:tc>
          <w:tcPr>
            <w:tcW w:w="1213" w:type="pct"/>
          </w:tcPr>
          <w:p w14:paraId="202D5CAC" w14:textId="77777777" w:rsidR="006429B6" w:rsidRPr="00AA6E5F" w:rsidRDefault="006429B6" w:rsidP="003F0C57">
            <w:pPr>
              <w:rPr>
                <w:rFonts w:cs="Arial"/>
                <w:color w:val="000000"/>
                <w:szCs w:val="20"/>
              </w:rPr>
            </w:pPr>
            <w:r w:rsidRPr="00AA6E5F">
              <w:rPr>
                <w:rFonts w:cs="Arial"/>
                <w:color w:val="000000"/>
                <w:szCs w:val="20"/>
              </w:rPr>
              <w:t>...</w:t>
            </w:r>
          </w:p>
        </w:tc>
      </w:tr>
      <w:tr w:rsidR="006429B6" w14:paraId="2309698F" w14:textId="77777777" w:rsidTr="003F0C57">
        <w:trPr>
          <w:tblCellSpacing w:w="0" w:type="dxa"/>
        </w:trPr>
        <w:tc>
          <w:tcPr>
            <w:tcW w:w="263" w:type="pct"/>
          </w:tcPr>
          <w:p w14:paraId="14D886F4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28</w:t>
            </w:r>
          </w:p>
        </w:tc>
        <w:tc>
          <w:tcPr>
            <w:tcW w:w="1812" w:type="pct"/>
          </w:tcPr>
          <w:p w14:paraId="51BDF7CF" w14:textId="77777777" w:rsidR="006429B6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Na ja, wenn du hier bleiben musst - schade.</w:t>
            </w:r>
          </w:p>
        </w:tc>
        <w:tc>
          <w:tcPr>
            <w:tcW w:w="1712" w:type="pct"/>
          </w:tcPr>
          <w:p w14:paraId="7FD8B0BD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»na ja« - Kontaktsi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g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nal (Hörer)</w:t>
            </w:r>
          </w:p>
          <w:p w14:paraId="37013C1F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Kommentierung</w:t>
            </w:r>
          </w:p>
          <w:p w14:paraId="456C35AC" w14:textId="77777777" w:rsidR="006429B6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»Schade« - Kopul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partikel in elliptischer Form (zu ergänzen: Das finde ich ...)</w:t>
            </w:r>
          </w:p>
        </w:tc>
        <w:tc>
          <w:tcPr>
            <w:tcW w:w="1213" w:type="pct"/>
          </w:tcPr>
          <w:p w14:paraId="6353DB1A" w14:textId="77777777" w:rsidR="006429B6" w:rsidRPr="00AA6E5F" w:rsidRDefault="006429B6" w:rsidP="003F0C57">
            <w:pPr>
              <w:rPr>
                <w:rFonts w:cs="Arial"/>
                <w:color w:val="000000"/>
                <w:szCs w:val="20"/>
              </w:rPr>
            </w:pPr>
            <w:r w:rsidRPr="00AA6E5F">
              <w:rPr>
                <w:rFonts w:cs="Arial"/>
                <w:color w:val="000000"/>
                <w:szCs w:val="20"/>
              </w:rPr>
              <w:t>...</w:t>
            </w:r>
          </w:p>
        </w:tc>
      </w:tr>
    </w:tbl>
    <w:p w14:paraId="3B23691E" w14:textId="77777777" w:rsidR="006429B6" w:rsidRDefault="006429B6" w:rsidP="006429B6"/>
    <w:p w14:paraId="58847964" w14:textId="77777777" w:rsidR="006429B6" w:rsidRDefault="006429B6" w:rsidP="006429B6"/>
    <w:p w14:paraId="6D31D4D5" w14:textId="77777777" w:rsidR="006429B6" w:rsidRPr="006429B6" w:rsidRDefault="006429B6" w:rsidP="006429B6">
      <w:pPr>
        <w:rPr>
          <w:rFonts w:asciiTheme="majorHAnsi" w:hAnsiTheme="majorHAnsi" w:cs="Arial"/>
          <w:b/>
          <w:color w:val="000000"/>
          <w:sz w:val="22"/>
          <w:szCs w:val="20"/>
        </w:rPr>
      </w:pPr>
      <w:r w:rsidRPr="006429B6">
        <w:rPr>
          <w:rFonts w:asciiTheme="majorHAnsi" w:hAnsiTheme="majorHAnsi" w:cs="Arial"/>
          <w:b/>
          <w:color w:val="000000"/>
          <w:sz w:val="22"/>
          <w:szCs w:val="20"/>
        </w:rPr>
        <w:t xml:space="preserve">Arbeitsanregungen: </w:t>
      </w:r>
    </w:p>
    <w:p w14:paraId="2BBED19D" w14:textId="77777777" w:rsidR="006429B6" w:rsidRPr="006429B6" w:rsidRDefault="006429B6" w:rsidP="006429B6">
      <w:pPr>
        <w:rPr>
          <w:rFonts w:asciiTheme="majorHAnsi" w:hAnsiTheme="majorHAnsi" w:cs="Arial"/>
          <w:color w:val="000000"/>
          <w:sz w:val="22"/>
          <w:szCs w:val="20"/>
        </w:rPr>
      </w:pPr>
    </w:p>
    <w:p w14:paraId="527C2C9B" w14:textId="77777777" w:rsidR="006429B6" w:rsidRPr="006429B6" w:rsidRDefault="006429B6" w:rsidP="005845F5">
      <w:pPr>
        <w:pStyle w:val="Listenabsatz"/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0"/>
        </w:rPr>
      </w:pPr>
      <w:r w:rsidRPr="006429B6">
        <w:rPr>
          <w:rFonts w:asciiTheme="majorHAnsi" w:hAnsiTheme="majorHAnsi" w:cs="Arial"/>
          <w:color w:val="000000"/>
          <w:sz w:val="22"/>
          <w:szCs w:val="20"/>
        </w:rPr>
        <w:t>Versuchen Sie mit Hilfe der Vorlage und dem Text (Arbeitsblatt »Gesprächsanal</w:t>
      </w:r>
      <w:r w:rsidRPr="006429B6">
        <w:rPr>
          <w:rFonts w:asciiTheme="majorHAnsi" w:hAnsiTheme="majorHAnsi" w:cs="Arial"/>
          <w:color w:val="000000"/>
          <w:sz w:val="22"/>
          <w:szCs w:val="20"/>
        </w:rPr>
        <w:t>y</w:t>
      </w:r>
      <w:r w:rsidRPr="006429B6">
        <w:rPr>
          <w:rFonts w:asciiTheme="majorHAnsi" w:hAnsiTheme="majorHAnsi" w:cs="Arial"/>
          <w:color w:val="000000"/>
          <w:sz w:val="22"/>
          <w:szCs w:val="20"/>
        </w:rPr>
        <w:t>se« oder «Analyse des Gesprächs« die Sprechakte zu bestimmen. Nutzen Sie dazu auch die Übe</w:t>
      </w:r>
      <w:r w:rsidRPr="006429B6">
        <w:rPr>
          <w:rFonts w:asciiTheme="majorHAnsi" w:hAnsiTheme="majorHAnsi" w:cs="Arial"/>
          <w:color w:val="000000"/>
          <w:sz w:val="22"/>
          <w:szCs w:val="20"/>
        </w:rPr>
        <w:t>r</w:t>
      </w:r>
      <w:r w:rsidRPr="006429B6">
        <w:rPr>
          <w:rFonts w:asciiTheme="majorHAnsi" w:hAnsiTheme="majorHAnsi" w:cs="Arial"/>
          <w:color w:val="000000"/>
          <w:sz w:val="22"/>
          <w:szCs w:val="20"/>
        </w:rPr>
        <w:t>sicht zu den Sprechakten.</w:t>
      </w:r>
    </w:p>
    <w:p w14:paraId="00C81579" w14:textId="77777777" w:rsidR="006429B6" w:rsidRPr="006429B6" w:rsidRDefault="006429B6" w:rsidP="005845F5">
      <w:pPr>
        <w:pStyle w:val="Listenabsatz"/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0"/>
        </w:rPr>
      </w:pPr>
      <w:r w:rsidRPr="006429B6">
        <w:rPr>
          <w:rFonts w:asciiTheme="majorHAnsi" w:hAnsiTheme="majorHAnsi" w:cs="Arial"/>
          <w:color w:val="000000"/>
          <w:sz w:val="22"/>
          <w:szCs w:val="20"/>
        </w:rPr>
        <w:t>Geben Sie in der Liste unter der Spalte »Erläuterungen / Ergänzungen weitere Hinweise, mit denen sich der Sprechakt umschreiben oder konkretisieren lässt.</w:t>
      </w:r>
    </w:p>
    <w:p w14:paraId="16EC6A4C" w14:textId="77777777" w:rsidR="006429B6" w:rsidRDefault="006429B6" w:rsidP="006429B6">
      <w:pPr>
        <w:spacing w:after="120"/>
        <w:ind w:left="360"/>
        <w:rPr>
          <w:szCs w:val="20"/>
        </w:rPr>
      </w:pPr>
    </w:p>
    <w:p w14:paraId="1D09DFED" w14:textId="77777777" w:rsidR="006429B6" w:rsidRDefault="006429B6">
      <w:pPr>
        <w:rPr>
          <w:sz w:val="22"/>
        </w:rPr>
      </w:pPr>
      <w:r>
        <w:rPr>
          <w:sz w:val="22"/>
        </w:rPr>
        <w:br w:type="page"/>
      </w:r>
    </w:p>
    <w:p w14:paraId="553CDE16" w14:textId="77777777" w:rsidR="006429B6" w:rsidRPr="006A60DA" w:rsidRDefault="006429B6" w:rsidP="006429B6">
      <w:pPr>
        <w:pStyle w:val="berschrift1"/>
        <w:rPr>
          <w:rFonts w:asciiTheme="minorHAnsi" w:hAnsiTheme="minorHAnsi"/>
          <w:b/>
          <w:sz w:val="22"/>
        </w:rPr>
      </w:pPr>
      <w:r w:rsidRPr="006A60DA">
        <w:rPr>
          <w:rFonts w:asciiTheme="minorHAnsi" w:hAnsiTheme="minorHAnsi"/>
          <w:b/>
          <w:sz w:val="22"/>
        </w:rPr>
        <w:lastRenderedPageBreak/>
        <w:t>Wolfgang Borchert, Nachts schlafen die Ratten doch</w:t>
      </w:r>
    </w:p>
    <w:p w14:paraId="1B20C324" w14:textId="77777777" w:rsidR="006429B6" w:rsidRPr="006A60DA" w:rsidRDefault="006429B6" w:rsidP="006429B6">
      <w:pPr>
        <w:spacing w:after="240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1F497D" w:themeColor="text2"/>
          <w:sz w:val="32"/>
        </w:rPr>
        <w:t>Sprechakte im Gesprächsverlauf</w:t>
      </w:r>
    </w:p>
    <w:p w14:paraId="388C5E63" w14:textId="423DBF12" w:rsidR="00711E01" w:rsidRPr="006429B6" w:rsidRDefault="00711E01" w:rsidP="006429B6">
      <w:pPr>
        <w:spacing w:before="120" w:after="120"/>
        <w:rPr>
          <w:sz w:val="22"/>
        </w:rPr>
      </w:pPr>
      <w:r w:rsidRPr="006429B6">
        <w:rPr>
          <w:sz w:val="22"/>
        </w:rPr>
        <w:t>Wenn man den Verlauf des Gesprächs zwischen Jürgen und dem Mann in  »Nachts schl</w:t>
      </w:r>
      <w:r w:rsidRPr="006429B6">
        <w:rPr>
          <w:sz w:val="22"/>
        </w:rPr>
        <w:t>a</w:t>
      </w:r>
      <w:r w:rsidRPr="006429B6">
        <w:rPr>
          <w:sz w:val="22"/>
        </w:rPr>
        <w:t xml:space="preserve">fen die Ratten doch« von Wolfgang Borchert analysieren und interpretieren will, können die nachfolgenden Hilfen zur Gesprächsanalyse von Nutzen sein. </w:t>
      </w:r>
    </w:p>
    <w:p w14:paraId="125A798D" w14:textId="0B1D721A" w:rsidR="00711E01" w:rsidRPr="006429B6" w:rsidRDefault="00711E01" w:rsidP="006429B6">
      <w:pPr>
        <w:spacing w:before="120" w:after="120"/>
        <w:rPr>
          <w:sz w:val="22"/>
        </w:rPr>
      </w:pPr>
      <w:r w:rsidRPr="006429B6">
        <w:rPr>
          <w:sz w:val="22"/>
        </w:rPr>
        <w:t xml:space="preserve">Um das Gespräch genau unter die Lupe nehmen zu können, kann man sich über die </w:t>
      </w:r>
      <w:r w:rsidRPr="006429B6">
        <w:rPr>
          <w:b/>
          <w:sz w:val="22"/>
        </w:rPr>
        <w:t>Sprechakte</w:t>
      </w:r>
      <w:r w:rsidRPr="006429B6">
        <w:rPr>
          <w:sz w:val="22"/>
        </w:rPr>
        <w:t xml:space="preserve"> Gedanken machen. Das sind </w:t>
      </w:r>
      <w:r w:rsidRPr="006429B6">
        <w:rPr>
          <w:sz w:val="22"/>
        </w:rPr>
        <w:t xml:space="preserve">– vereinfacht gesagt - </w:t>
      </w:r>
      <w:r w:rsidRPr="006429B6">
        <w:rPr>
          <w:sz w:val="22"/>
        </w:rPr>
        <w:t xml:space="preserve">die Handlungen, die mit dem Sprechen von den beiden Figuren vollzogen werden. </w:t>
      </w:r>
    </w:p>
    <w:p w14:paraId="3882A083" w14:textId="4730D99F" w:rsidR="00711E01" w:rsidRPr="006429B6" w:rsidRDefault="00711E01" w:rsidP="006429B6">
      <w:pPr>
        <w:spacing w:before="120" w:after="360"/>
        <w:rPr>
          <w:sz w:val="22"/>
        </w:rPr>
      </w:pPr>
      <w:r w:rsidRPr="006429B6">
        <w:rPr>
          <w:sz w:val="22"/>
        </w:rPr>
        <w:t>Die nachfolgende Übersicht gibt auszugsweise nur den in direkter Rede erzählten Dialog des Mannes mit dem Jungen wieder. Alle Textpassagen, die Erzählerbericht sind, wurden ausgelassen und mit [...] gekennzeichnet.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outset" w:sz="6" w:space="0" w:color="auto"/>
          <w:insideV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82"/>
        <w:gridCol w:w="3281"/>
        <w:gridCol w:w="3100"/>
        <w:gridCol w:w="2197"/>
      </w:tblGrid>
      <w:tr w:rsidR="00711E01" w14:paraId="0AC7C60F" w14:textId="77777777" w:rsidTr="003F0C57">
        <w:trPr>
          <w:tblCellSpacing w:w="0" w:type="dxa"/>
        </w:trPr>
        <w:tc>
          <w:tcPr>
            <w:tcW w:w="263" w:type="pct"/>
          </w:tcPr>
          <w:p w14:paraId="06548674" w14:textId="77777777" w:rsidR="00711E01" w:rsidRPr="006429B6" w:rsidRDefault="00711E01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Nr.</w:t>
            </w:r>
          </w:p>
        </w:tc>
        <w:tc>
          <w:tcPr>
            <w:tcW w:w="1812" w:type="pct"/>
          </w:tcPr>
          <w:p w14:paraId="73B6C0D7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Äußerung</w:t>
            </w:r>
          </w:p>
        </w:tc>
        <w:tc>
          <w:tcPr>
            <w:tcW w:w="1712" w:type="pct"/>
          </w:tcPr>
          <w:p w14:paraId="4510FADB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Sprechaktanalyse</w:t>
            </w:r>
          </w:p>
        </w:tc>
        <w:tc>
          <w:tcPr>
            <w:tcW w:w="1213" w:type="pct"/>
          </w:tcPr>
          <w:p w14:paraId="37747C0D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Erläuterungen / E</w:t>
            </w: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r</w:t>
            </w:r>
            <w:r w:rsidRPr="006429B6">
              <w:rPr>
                <w:rFonts w:asciiTheme="majorHAnsi" w:hAnsiTheme="majorHAnsi" w:cs="Arial"/>
                <w:b/>
                <w:bCs/>
                <w:color w:val="000000"/>
                <w:sz w:val="22"/>
                <w:szCs w:val="20"/>
              </w:rPr>
              <w:t>gänzungen</w:t>
            </w:r>
          </w:p>
        </w:tc>
      </w:tr>
      <w:tr w:rsidR="00711E01" w14:paraId="1B16C829" w14:textId="77777777" w:rsidTr="003F0C57">
        <w:trPr>
          <w:tblCellSpacing w:w="0" w:type="dxa"/>
        </w:trPr>
        <w:tc>
          <w:tcPr>
            <w:tcW w:w="263" w:type="pct"/>
          </w:tcPr>
          <w:p w14:paraId="2D05DDEE" w14:textId="77777777" w:rsidR="00711E01" w:rsidRPr="006429B6" w:rsidRDefault="00711E01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1</w:t>
            </w:r>
          </w:p>
        </w:tc>
        <w:tc>
          <w:tcPr>
            <w:tcW w:w="1812" w:type="pct"/>
          </w:tcPr>
          <w:p w14:paraId="551FBAF1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Du schläfst hier wohl, was? [...]</w:t>
            </w:r>
          </w:p>
        </w:tc>
        <w:tc>
          <w:tcPr>
            <w:tcW w:w="1712" w:type="pct"/>
          </w:tcPr>
          <w:p w14:paraId="3D539454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»was" - Kontaktsignal (Sprecher)</w:t>
            </w:r>
          </w:p>
          <w:p w14:paraId="4A6E401E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Entscheidungsfrage</w:t>
            </w:r>
          </w:p>
        </w:tc>
        <w:tc>
          <w:tcPr>
            <w:tcW w:w="1213" w:type="pct"/>
          </w:tcPr>
          <w:p w14:paraId="029EA46E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Mann spricht den Ju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gen an</w:t>
            </w:r>
          </w:p>
        </w:tc>
      </w:tr>
      <w:tr w:rsidR="00711E01" w14:paraId="5604AE32" w14:textId="77777777" w:rsidTr="003F0C57">
        <w:trPr>
          <w:tblCellSpacing w:w="0" w:type="dxa"/>
        </w:trPr>
        <w:tc>
          <w:tcPr>
            <w:tcW w:w="263" w:type="pct"/>
          </w:tcPr>
          <w:p w14:paraId="54098937" w14:textId="77777777" w:rsidR="00711E01" w:rsidRPr="006429B6" w:rsidRDefault="00711E01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</w:t>
            </w:r>
          </w:p>
        </w:tc>
        <w:tc>
          <w:tcPr>
            <w:tcW w:w="1812" w:type="pct"/>
          </w:tcPr>
          <w:p w14:paraId="0CE1D5EE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Nein, ich schlafe nicht. Ich muss hier aufpassen. [...]</w:t>
            </w:r>
          </w:p>
        </w:tc>
        <w:tc>
          <w:tcPr>
            <w:tcW w:w="1712" w:type="pct"/>
          </w:tcPr>
          <w:p w14:paraId="4ED8C1DC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Ablehnung</w:t>
            </w:r>
          </w:p>
          <w:p w14:paraId="6C91E9D0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Mitteilung i.e.S.</w:t>
            </w:r>
          </w:p>
        </w:tc>
        <w:tc>
          <w:tcPr>
            <w:tcW w:w="1213" w:type="pct"/>
          </w:tcPr>
          <w:p w14:paraId="34C3C90C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antwortet inhaltlich darauf, nennt Gründe</w:t>
            </w:r>
          </w:p>
        </w:tc>
      </w:tr>
      <w:tr w:rsidR="00711E01" w14:paraId="5819FA83" w14:textId="77777777" w:rsidTr="003F0C57">
        <w:trPr>
          <w:tblCellSpacing w:w="0" w:type="dxa"/>
        </w:trPr>
        <w:tc>
          <w:tcPr>
            <w:tcW w:w="263" w:type="pct"/>
          </w:tcPr>
          <w:p w14:paraId="0C9B9008" w14:textId="77777777" w:rsidR="00711E01" w:rsidRPr="006429B6" w:rsidRDefault="00711E01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3</w:t>
            </w:r>
          </w:p>
        </w:tc>
        <w:tc>
          <w:tcPr>
            <w:tcW w:w="1812" w:type="pct"/>
          </w:tcPr>
          <w:p w14:paraId="46F12A8B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So, dafür hast du wohl den großen Stock da?</w:t>
            </w:r>
          </w:p>
        </w:tc>
        <w:tc>
          <w:tcPr>
            <w:tcW w:w="1712" w:type="pct"/>
          </w:tcPr>
          <w:p w14:paraId="2CF9F3B5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»so« - Kontaktsignal (Hörer)</w:t>
            </w:r>
          </w:p>
          <w:p w14:paraId="0D0C5B7B" w14:textId="286C0788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Entscheidungsfrage mit intensivierender / abmildernder (?) 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b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tönung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s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partikel »wohl«</w:t>
            </w:r>
          </w:p>
        </w:tc>
        <w:tc>
          <w:tcPr>
            <w:tcW w:w="1213" w:type="pct"/>
          </w:tcPr>
          <w:p w14:paraId="2E1E3668" w14:textId="545BD3CA" w:rsidR="00711E01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0"/>
              </w:rPr>
              <w:t>...</w:t>
            </w:r>
          </w:p>
        </w:tc>
      </w:tr>
      <w:tr w:rsidR="00711E01" w14:paraId="6F3D83D7" w14:textId="77777777" w:rsidTr="003F0C57">
        <w:trPr>
          <w:tblCellSpacing w:w="0" w:type="dxa"/>
        </w:trPr>
        <w:tc>
          <w:tcPr>
            <w:tcW w:w="263" w:type="pct"/>
          </w:tcPr>
          <w:p w14:paraId="77AC5F69" w14:textId="77777777" w:rsidR="00711E01" w:rsidRPr="006429B6" w:rsidRDefault="00711E01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4</w:t>
            </w:r>
          </w:p>
        </w:tc>
        <w:tc>
          <w:tcPr>
            <w:tcW w:w="1812" w:type="pct"/>
          </w:tcPr>
          <w:p w14:paraId="2AD52799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Ja [...]</w:t>
            </w:r>
          </w:p>
        </w:tc>
        <w:tc>
          <w:tcPr>
            <w:tcW w:w="1712" w:type="pct"/>
          </w:tcPr>
          <w:p w14:paraId="4E5CD426" w14:textId="4AE7DD09" w:rsidR="00711E01" w:rsidRPr="006429B6" w:rsidRDefault="006429B6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0"/>
              </w:rPr>
              <w:t>...</w:t>
            </w:r>
          </w:p>
        </w:tc>
        <w:tc>
          <w:tcPr>
            <w:tcW w:w="1213" w:type="pct"/>
          </w:tcPr>
          <w:p w14:paraId="5A439F27" w14:textId="4DAD1D4F" w:rsidR="00711E01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0"/>
              </w:rPr>
              <w:t>...</w:t>
            </w:r>
          </w:p>
        </w:tc>
      </w:tr>
      <w:tr w:rsidR="00711E01" w14:paraId="03A27F56" w14:textId="77777777" w:rsidTr="003F0C57">
        <w:trPr>
          <w:tblCellSpacing w:w="0" w:type="dxa"/>
        </w:trPr>
        <w:tc>
          <w:tcPr>
            <w:tcW w:w="263" w:type="pct"/>
          </w:tcPr>
          <w:p w14:paraId="25F7C5CB" w14:textId="77777777" w:rsidR="00711E01" w:rsidRPr="006429B6" w:rsidRDefault="00711E01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5</w:t>
            </w:r>
          </w:p>
        </w:tc>
        <w:tc>
          <w:tcPr>
            <w:tcW w:w="1812" w:type="pct"/>
          </w:tcPr>
          <w:p w14:paraId="2D6BCBCC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Worauf passt du denn auf? [...]</w:t>
            </w:r>
          </w:p>
        </w:tc>
        <w:tc>
          <w:tcPr>
            <w:tcW w:w="1712" w:type="pct"/>
          </w:tcPr>
          <w:p w14:paraId="1B761CCA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Ergänzungsfrage mit intensivierender 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b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tönungspartikel »denn«</w:t>
            </w:r>
          </w:p>
        </w:tc>
        <w:tc>
          <w:tcPr>
            <w:tcW w:w="1213" w:type="pct"/>
          </w:tcPr>
          <w:p w14:paraId="1D3B3665" w14:textId="16291714" w:rsidR="00711E01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0"/>
              </w:rPr>
              <w:t>...</w:t>
            </w:r>
          </w:p>
        </w:tc>
      </w:tr>
      <w:tr w:rsidR="00711E01" w14:paraId="0BD005E1" w14:textId="77777777" w:rsidTr="003F0C57">
        <w:trPr>
          <w:tblCellSpacing w:w="0" w:type="dxa"/>
        </w:trPr>
        <w:tc>
          <w:tcPr>
            <w:tcW w:w="263" w:type="pct"/>
          </w:tcPr>
          <w:p w14:paraId="0BFBB407" w14:textId="77777777" w:rsidR="00711E01" w:rsidRPr="006429B6" w:rsidRDefault="00711E01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812" w:type="pct"/>
          </w:tcPr>
          <w:p w14:paraId="52362358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...</w:t>
            </w:r>
          </w:p>
        </w:tc>
        <w:tc>
          <w:tcPr>
            <w:tcW w:w="1712" w:type="pct"/>
          </w:tcPr>
          <w:p w14:paraId="01F6C6A8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213" w:type="pct"/>
          </w:tcPr>
          <w:p w14:paraId="732FCCC8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 </w:t>
            </w:r>
          </w:p>
        </w:tc>
      </w:tr>
      <w:tr w:rsidR="00711E01" w14:paraId="23165929" w14:textId="77777777" w:rsidTr="003F0C57">
        <w:trPr>
          <w:tblCellSpacing w:w="0" w:type="dxa"/>
        </w:trPr>
        <w:tc>
          <w:tcPr>
            <w:tcW w:w="263" w:type="pct"/>
          </w:tcPr>
          <w:p w14:paraId="467E3E76" w14:textId="77777777" w:rsidR="00711E01" w:rsidRPr="006429B6" w:rsidRDefault="00711E01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24</w:t>
            </w:r>
          </w:p>
        </w:tc>
        <w:tc>
          <w:tcPr>
            <w:tcW w:w="1812" w:type="pct"/>
          </w:tcPr>
          <w:p w14:paraId="742F17C5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Du rauchst? [...] hast du denn eine Pfeife? [...]</w:t>
            </w:r>
          </w:p>
        </w:tc>
        <w:tc>
          <w:tcPr>
            <w:tcW w:w="1712" w:type="pct"/>
          </w:tcPr>
          <w:p w14:paraId="4DAFD7C7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 Entscheidungsfrage (Inversion) </w:t>
            </w:r>
          </w:p>
          <w:p w14:paraId="6DF5C6D4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Entscheidungsfrage mit intensivierender / abmildernder (?) 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b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tönung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s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partikel »denn«</w:t>
            </w:r>
          </w:p>
        </w:tc>
        <w:tc>
          <w:tcPr>
            <w:tcW w:w="1213" w:type="pct"/>
          </w:tcPr>
          <w:p w14:paraId="08D9B58B" w14:textId="3E785665" w:rsidR="00711E01" w:rsidRPr="006429B6" w:rsidRDefault="006429B6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0"/>
              </w:rPr>
              <w:t>...</w:t>
            </w:r>
          </w:p>
        </w:tc>
      </w:tr>
      <w:tr w:rsidR="00711E01" w14:paraId="1F1AD351" w14:textId="77777777" w:rsidTr="003F0C57">
        <w:trPr>
          <w:tblCellSpacing w:w="0" w:type="dxa"/>
        </w:trPr>
        <w:tc>
          <w:tcPr>
            <w:tcW w:w="263" w:type="pct"/>
          </w:tcPr>
          <w:p w14:paraId="2B672E32" w14:textId="77777777" w:rsidR="00711E01" w:rsidRPr="006429B6" w:rsidRDefault="00711E01" w:rsidP="003F0C57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25</w:t>
            </w:r>
          </w:p>
        </w:tc>
        <w:tc>
          <w:tcPr>
            <w:tcW w:w="1812" w:type="pct"/>
          </w:tcPr>
          <w:p w14:paraId="306405C3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Ich drehe. Pfeife mag ich nicht.</w:t>
            </w:r>
          </w:p>
        </w:tc>
        <w:tc>
          <w:tcPr>
            <w:tcW w:w="1712" w:type="pct"/>
          </w:tcPr>
          <w:p w14:paraId="083DDC44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Mitteilung i. e. S.</w:t>
            </w:r>
          </w:p>
        </w:tc>
        <w:tc>
          <w:tcPr>
            <w:tcW w:w="1213" w:type="pct"/>
          </w:tcPr>
          <w:p w14:paraId="4837C8B0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nimmt gleichb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rechti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g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te Position an</w:t>
            </w:r>
          </w:p>
        </w:tc>
      </w:tr>
    </w:tbl>
    <w:p w14:paraId="6DFB734A" w14:textId="6282CF79" w:rsidR="00711E01" w:rsidRDefault="00711E01">
      <w:r>
        <w:br w:type="page"/>
      </w:r>
    </w:p>
    <w:p w14:paraId="05C26BC9" w14:textId="77777777" w:rsidR="00711E01" w:rsidRPr="00711E01" w:rsidRDefault="00711E01" w:rsidP="00711E01">
      <w:pPr>
        <w:pStyle w:val="berschrift1"/>
        <w:rPr>
          <w:rFonts w:asciiTheme="minorHAnsi" w:hAnsiTheme="minorHAnsi"/>
          <w:b/>
          <w:sz w:val="18"/>
        </w:rPr>
      </w:pPr>
      <w:r w:rsidRPr="00711E01">
        <w:rPr>
          <w:rFonts w:asciiTheme="minorHAnsi" w:hAnsiTheme="minorHAnsi"/>
          <w:b/>
          <w:sz w:val="18"/>
        </w:rPr>
        <w:lastRenderedPageBreak/>
        <w:t>Wolfgang Borchert, Nachts schlafen die Ratten doch</w:t>
      </w:r>
    </w:p>
    <w:p w14:paraId="4F5E3CE2" w14:textId="386C7EFA" w:rsidR="00711E01" w:rsidRPr="00711E01" w:rsidRDefault="00711E01" w:rsidP="00711E01">
      <w:pPr>
        <w:spacing w:after="360"/>
        <w:rPr>
          <w:sz w:val="16"/>
        </w:rPr>
      </w:pPr>
      <w:r w:rsidRPr="00711E01">
        <w:rPr>
          <w:rFonts w:ascii="Cambria" w:hAnsi="Cambria"/>
          <w:b/>
          <w:color w:val="1F497D" w:themeColor="text2"/>
          <w:sz w:val="24"/>
        </w:rPr>
        <w:t>Sprechakte im Gesprächsverlauf</w:t>
      </w:r>
      <w:r>
        <w:rPr>
          <w:rFonts w:ascii="Cambria" w:hAnsi="Cambria"/>
          <w:b/>
          <w:color w:val="1F497D" w:themeColor="text2"/>
          <w:sz w:val="24"/>
        </w:rPr>
        <w:t xml:space="preserve"> – 2/2 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outset" w:sz="6" w:space="0" w:color="auto"/>
          <w:insideV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77"/>
        <w:gridCol w:w="3283"/>
        <w:gridCol w:w="3102"/>
        <w:gridCol w:w="2198"/>
      </w:tblGrid>
      <w:tr w:rsidR="00711E01" w14:paraId="65986B98" w14:textId="77777777" w:rsidTr="003F0C57">
        <w:trPr>
          <w:tblCellSpacing w:w="0" w:type="dxa"/>
        </w:trPr>
        <w:tc>
          <w:tcPr>
            <w:tcW w:w="263" w:type="pct"/>
          </w:tcPr>
          <w:p w14:paraId="632999EC" w14:textId="03AF0FBD" w:rsidR="00711E01" w:rsidRPr="006429B6" w:rsidRDefault="00711E01" w:rsidP="006429B6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26</w:t>
            </w:r>
          </w:p>
        </w:tc>
        <w:tc>
          <w:tcPr>
            <w:tcW w:w="1812" w:type="pct"/>
          </w:tcPr>
          <w:p w14:paraId="4E02E839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Schade [...] die Kaninchen hättest du ruhig mal ansehen können. Vor allem die Jungen. Vielleicht hättest du dir eines ausgesucht. Aber du kannst hier ja nicht weg.</w:t>
            </w:r>
          </w:p>
        </w:tc>
        <w:tc>
          <w:tcPr>
            <w:tcW w:w="1712" w:type="pct"/>
          </w:tcPr>
          <w:p w14:paraId="6093A55A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»Schade« - Kopul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partikel in elliptischer Form (zu ergänzen: Das finde ich ...)</w:t>
            </w:r>
          </w:p>
          <w:p w14:paraId="1B3B54F3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Aufforderung mit abmildernder Abt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ö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nungspart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i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kel »mal« </w:t>
            </w:r>
          </w:p>
          <w:p w14:paraId="4E36AD4B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Aufforderung in Form e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i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nes Aussagesatzes mit der Modalpartikel »vie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l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leicht«</w:t>
            </w:r>
          </w:p>
          <w:p w14:paraId="22A2E6DF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Einschränkung (a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d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versativ)</w:t>
            </w:r>
          </w:p>
        </w:tc>
        <w:tc>
          <w:tcPr>
            <w:tcW w:w="1213" w:type="pct"/>
          </w:tcPr>
          <w:p w14:paraId="5E7FBD92" w14:textId="77777777" w:rsidR="00711E01" w:rsidRPr="00AA6E5F" w:rsidRDefault="00711E01" w:rsidP="003F0C57">
            <w:pPr>
              <w:rPr>
                <w:rFonts w:cs="Arial"/>
                <w:color w:val="000000"/>
                <w:szCs w:val="20"/>
              </w:rPr>
            </w:pPr>
            <w:r w:rsidRPr="00AA6E5F">
              <w:rPr>
                <w:rFonts w:cs="Arial"/>
                <w:color w:val="000000"/>
                <w:szCs w:val="20"/>
              </w:rPr>
              <w:t>...</w:t>
            </w:r>
          </w:p>
        </w:tc>
      </w:tr>
      <w:tr w:rsidR="00711E01" w14:paraId="79DC93AA" w14:textId="77777777" w:rsidTr="003F0C57">
        <w:trPr>
          <w:tblCellSpacing w:w="0" w:type="dxa"/>
        </w:trPr>
        <w:tc>
          <w:tcPr>
            <w:tcW w:w="263" w:type="pct"/>
          </w:tcPr>
          <w:p w14:paraId="23649317" w14:textId="77777777" w:rsidR="00711E01" w:rsidRPr="006429B6" w:rsidRDefault="00711E01" w:rsidP="006429B6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27</w:t>
            </w:r>
          </w:p>
        </w:tc>
        <w:tc>
          <w:tcPr>
            <w:tcW w:w="1812" w:type="pct"/>
          </w:tcPr>
          <w:p w14:paraId="646BB045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Nein, [...] nein nein.</w:t>
            </w:r>
          </w:p>
        </w:tc>
        <w:tc>
          <w:tcPr>
            <w:tcW w:w="1712" w:type="pct"/>
          </w:tcPr>
          <w:p w14:paraId="12563BE2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Ablehnung</w:t>
            </w:r>
          </w:p>
        </w:tc>
        <w:tc>
          <w:tcPr>
            <w:tcW w:w="1213" w:type="pct"/>
          </w:tcPr>
          <w:p w14:paraId="11440766" w14:textId="77777777" w:rsidR="00711E01" w:rsidRPr="00AA6E5F" w:rsidRDefault="00711E01" w:rsidP="003F0C57">
            <w:pPr>
              <w:rPr>
                <w:rFonts w:cs="Arial"/>
                <w:color w:val="000000"/>
                <w:szCs w:val="20"/>
              </w:rPr>
            </w:pPr>
            <w:r w:rsidRPr="00AA6E5F">
              <w:rPr>
                <w:rFonts w:cs="Arial"/>
                <w:color w:val="000000"/>
                <w:szCs w:val="20"/>
              </w:rPr>
              <w:t>...</w:t>
            </w:r>
          </w:p>
        </w:tc>
      </w:tr>
      <w:tr w:rsidR="00711E01" w14:paraId="72C5B11A" w14:textId="77777777" w:rsidTr="003F0C57">
        <w:trPr>
          <w:tblCellSpacing w:w="0" w:type="dxa"/>
        </w:trPr>
        <w:tc>
          <w:tcPr>
            <w:tcW w:w="263" w:type="pct"/>
          </w:tcPr>
          <w:p w14:paraId="1E19E921" w14:textId="77777777" w:rsidR="00711E01" w:rsidRPr="006429B6" w:rsidRDefault="00711E01" w:rsidP="006429B6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28</w:t>
            </w:r>
          </w:p>
        </w:tc>
        <w:tc>
          <w:tcPr>
            <w:tcW w:w="1812" w:type="pct"/>
          </w:tcPr>
          <w:p w14:paraId="631160F1" w14:textId="77777777" w:rsidR="00711E01" w:rsidRPr="006429B6" w:rsidRDefault="00711E01" w:rsidP="003F0C57">
            <w:pPr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Na ja, wenn du hier bleiben musst - schade.</w:t>
            </w:r>
          </w:p>
        </w:tc>
        <w:tc>
          <w:tcPr>
            <w:tcW w:w="1712" w:type="pct"/>
          </w:tcPr>
          <w:p w14:paraId="2CC0E21B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»na ja« - Kontaktsi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g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nal (Hörer)</w:t>
            </w:r>
          </w:p>
          <w:p w14:paraId="7EAEF681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Kommentierung</w:t>
            </w:r>
          </w:p>
          <w:p w14:paraId="1933A4C2" w14:textId="77777777" w:rsidR="00711E01" w:rsidRPr="006429B6" w:rsidRDefault="00711E01" w:rsidP="005845F5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/>
              <w:rPr>
                <w:rFonts w:asciiTheme="majorHAnsi" w:hAnsiTheme="majorHAnsi" w:cs="Arial"/>
                <w:color w:val="000000"/>
                <w:sz w:val="22"/>
                <w:szCs w:val="20"/>
              </w:rPr>
            </w:pP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»Schade« - Kopul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a</w:t>
            </w:r>
            <w:r w:rsidRPr="006429B6">
              <w:rPr>
                <w:rFonts w:asciiTheme="majorHAnsi" w:hAnsiTheme="majorHAnsi" w:cs="Arial"/>
                <w:color w:val="000000"/>
                <w:sz w:val="22"/>
                <w:szCs w:val="20"/>
              </w:rPr>
              <w:t>partikel in elliptischer Form (zu ergänzen: Das finde ich ...)</w:t>
            </w:r>
          </w:p>
        </w:tc>
        <w:tc>
          <w:tcPr>
            <w:tcW w:w="1213" w:type="pct"/>
          </w:tcPr>
          <w:p w14:paraId="6D445D8C" w14:textId="77777777" w:rsidR="00711E01" w:rsidRPr="00AA6E5F" w:rsidRDefault="00711E01" w:rsidP="003F0C57">
            <w:pPr>
              <w:rPr>
                <w:rFonts w:cs="Arial"/>
                <w:color w:val="000000"/>
                <w:szCs w:val="20"/>
              </w:rPr>
            </w:pPr>
            <w:r w:rsidRPr="00AA6E5F">
              <w:rPr>
                <w:rFonts w:cs="Arial"/>
                <w:color w:val="000000"/>
                <w:szCs w:val="20"/>
              </w:rPr>
              <w:t>...</w:t>
            </w:r>
          </w:p>
        </w:tc>
      </w:tr>
    </w:tbl>
    <w:p w14:paraId="25282C5B" w14:textId="77777777" w:rsidR="00711E01" w:rsidRDefault="00711E01" w:rsidP="00711E01"/>
    <w:p w14:paraId="113A66EB" w14:textId="77777777" w:rsidR="00711E01" w:rsidRDefault="00711E01" w:rsidP="00711E01"/>
    <w:p w14:paraId="088B0045" w14:textId="77777777" w:rsidR="00711E01" w:rsidRPr="006429B6" w:rsidRDefault="00711E01" w:rsidP="00711E01">
      <w:pPr>
        <w:rPr>
          <w:rFonts w:asciiTheme="majorHAnsi" w:hAnsiTheme="majorHAnsi" w:cs="Arial"/>
          <w:b/>
          <w:color w:val="000000"/>
          <w:sz w:val="22"/>
          <w:szCs w:val="20"/>
        </w:rPr>
      </w:pPr>
      <w:r w:rsidRPr="006429B6">
        <w:rPr>
          <w:rFonts w:asciiTheme="majorHAnsi" w:hAnsiTheme="majorHAnsi" w:cs="Arial"/>
          <w:b/>
          <w:color w:val="000000"/>
          <w:sz w:val="22"/>
          <w:szCs w:val="20"/>
        </w:rPr>
        <w:t xml:space="preserve">Arbeitsanregungen: </w:t>
      </w:r>
    </w:p>
    <w:p w14:paraId="579601B3" w14:textId="77777777" w:rsidR="00711E01" w:rsidRPr="006429B6" w:rsidRDefault="00711E01" w:rsidP="00711E01">
      <w:pPr>
        <w:rPr>
          <w:rFonts w:asciiTheme="majorHAnsi" w:hAnsiTheme="majorHAnsi" w:cs="Arial"/>
          <w:color w:val="000000"/>
          <w:sz w:val="22"/>
          <w:szCs w:val="20"/>
        </w:rPr>
      </w:pPr>
    </w:p>
    <w:p w14:paraId="30CC176E" w14:textId="77777777" w:rsidR="00711E01" w:rsidRPr="006429B6" w:rsidRDefault="00711E01" w:rsidP="005845F5">
      <w:pPr>
        <w:pStyle w:val="Listenabsatz"/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0"/>
        </w:rPr>
      </w:pPr>
      <w:r w:rsidRPr="006429B6">
        <w:rPr>
          <w:rFonts w:asciiTheme="majorHAnsi" w:hAnsiTheme="majorHAnsi" w:cs="Arial"/>
          <w:color w:val="000000"/>
          <w:sz w:val="22"/>
          <w:szCs w:val="20"/>
        </w:rPr>
        <w:t>Versuchen Sie mit Hilfe der Vorlage und dem Text (Arbeitsblatt »Gesprächsanal</w:t>
      </w:r>
      <w:r w:rsidRPr="006429B6">
        <w:rPr>
          <w:rFonts w:asciiTheme="majorHAnsi" w:hAnsiTheme="majorHAnsi" w:cs="Arial"/>
          <w:color w:val="000000"/>
          <w:sz w:val="22"/>
          <w:szCs w:val="20"/>
        </w:rPr>
        <w:t>y</w:t>
      </w:r>
      <w:r w:rsidRPr="006429B6">
        <w:rPr>
          <w:rFonts w:asciiTheme="majorHAnsi" w:hAnsiTheme="majorHAnsi" w:cs="Arial"/>
          <w:color w:val="000000"/>
          <w:sz w:val="22"/>
          <w:szCs w:val="20"/>
        </w:rPr>
        <w:t>se« oder «Analyse des Gesprächs« die Sprechakte zu bestimmen. Nutzen Sie dazu auch die Übe</w:t>
      </w:r>
      <w:r w:rsidRPr="006429B6">
        <w:rPr>
          <w:rFonts w:asciiTheme="majorHAnsi" w:hAnsiTheme="majorHAnsi" w:cs="Arial"/>
          <w:color w:val="000000"/>
          <w:sz w:val="22"/>
          <w:szCs w:val="20"/>
        </w:rPr>
        <w:t>r</w:t>
      </w:r>
      <w:r w:rsidRPr="006429B6">
        <w:rPr>
          <w:rFonts w:asciiTheme="majorHAnsi" w:hAnsiTheme="majorHAnsi" w:cs="Arial"/>
          <w:color w:val="000000"/>
          <w:sz w:val="22"/>
          <w:szCs w:val="20"/>
        </w:rPr>
        <w:t>sicht zu den Sprechakten.</w:t>
      </w:r>
    </w:p>
    <w:p w14:paraId="20ABA3EA" w14:textId="77777777" w:rsidR="00711E01" w:rsidRPr="006429B6" w:rsidRDefault="00711E01" w:rsidP="005845F5">
      <w:pPr>
        <w:pStyle w:val="Listenabsatz"/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0"/>
        </w:rPr>
      </w:pPr>
      <w:r w:rsidRPr="006429B6">
        <w:rPr>
          <w:rFonts w:asciiTheme="majorHAnsi" w:hAnsiTheme="majorHAnsi" w:cs="Arial"/>
          <w:color w:val="000000"/>
          <w:sz w:val="22"/>
          <w:szCs w:val="20"/>
        </w:rPr>
        <w:t>Geben Sie in der Liste unter der Spalte »Erläuterungen / Ergänzungen weitere Hinweise, mit denen sich der Sprechakt umschreiben oder konkretisieren lässt.</w:t>
      </w:r>
    </w:p>
    <w:p w14:paraId="634E3C44" w14:textId="43EA9A85" w:rsidR="00EB6F45" w:rsidRDefault="00EB6F45" w:rsidP="00711E01">
      <w:pPr>
        <w:spacing w:after="120"/>
        <w:ind w:left="360"/>
        <w:rPr>
          <w:szCs w:val="20"/>
        </w:rPr>
      </w:pPr>
    </w:p>
    <w:p w14:paraId="1A36B0F1" w14:textId="023F5DBC" w:rsidR="00711E01" w:rsidRDefault="00711E01" w:rsidP="00711E01">
      <w:pPr>
        <w:spacing w:after="120"/>
        <w:rPr>
          <w:szCs w:val="20"/>
        </w:rPr>
      </w:pPr>
      <w:r>
        <w:rPr>
          <w:szCs w:val="20"/>
        </w:rPr>
        <w:br w:type="page"/>
      </w:r>
      <w:bookmarkStart w:id="0" w:name="_GoBack"/>
      <w:bookmarkEnd w:id="0"/>
    </w:p>
    <w:p w14:paraId="6AE1FA70" w14:textId="77777777" w:rsidR="00711E01" w:rsidRPr="00711E01" w:rsidRDefault="00711E01" w:rsidP="00711E01">
      <w:pPr>
        <w:pStyle w:val="berschrift1"/>
        <w:rPr>
          <w:rFonts w:asciiTheme="minorHAnsi" w:hAnsiTheme="minorHAnsi"/>
          <w:b/>
          <w:sz w:val="18"/>
        </w:rPr>
      </w:pPr>
      <w:r w:rsidRPr="00711E01">
        <w:rPr>
          <w:rFonts w:asciiTheme="minorHAnsi" w:hAnsiTheme="minorHAnsi"/>
          <w:b/>
          <w:sz w:val="18"/>
        </w:rPr>
        <w:lastRenderedPageBreak/>
        <w:t>Wolfgang Borchert, Nachts schlafen die Ratten doch</w:t>
      </w:r>
    </w:p>
    <w:p w14:paraId="7A519232" w14:textId="201A8CD1" w:rsidR="00711E01" w:rsidRPr="00711E01" w:rsidRDefault="00711E01" w:rsidP="00711E01">
      <w:pPr>
        <w:spacing w:after="240"/>
        <w:rPr>
          <w:sz w:val="16"/>
        </w:rPr>
      </w:pPr>
      <w:r w:rsidRPr="00711E01">
        <w:rPr>
          <w:rFonts w:ascii="Cambria" w:hAnsi="Cambria"/>
          <w:b/>
          <w:color w:val="1F497D" w:themeColor="text2"/>
          <w:sz w:val="24"/>
        </w:rPr>
        <w:t>Sprechakt</w:t>
      </w:r>
      <w:r>
        <w:rPr>
          <w:rFonts w:ascii="Cambria" w:hAnsi="Cambria"/>
          <w:b/>
          <w:color w:val="1F497D" w:themeColor="text2"/>
          <w:sz w:val="24"/>
        </w:rPr>
        <w:t>typen</w:t>
      </w:r>
    </w:p>
    <w:p w14:paraId="38457A05" w14:textId="59701F0A" w:rsidR="00711E01" w:rsidRPr="00711E01" w:rsidRDefault="00711E01" w:rsidP="00711E01">
      <w:pPr>
        <w:spacing w:after="120"/>
        <w:rPr>
          <w:sz w:val="22"/>
          <w:szCs w:val="20"/>
        </w:rPr>
      </w:pPr>
      <w:r w:rsidRPr="00711E01">
        <w:rPr>
          <w:sz w:val="22"/>
          <w:szCs w:val="20"/>
        </w:rPr>
        <w:t xml:space="preserve">Die nachfolgende Aufstellung gibt einen </w:t>
      </w:r>
      <w:r w:rsidRPr="00711E01">
        <w:rPr>
          <w:b/>
          <w:sz w:val="22"/>
          <w:szCs w:val="20"/>
        </w:rPr>
        <w:t>Gesamtüberblick über die verschiedenen Sprechakttypen</w:t>
      </w:r>
      <w:r w:rsidRPr="00711E01">
        <w:rPr>
          <w:sz w:val="22"/>
          <w:szCs w:val="20"/>
        </w:rPr>
        <w:t xml:space="preserve">. (nach: </w:t>
      </w:r>
      <w:r w:rsidR="00F82EFD" w:rsidRPr="00F82EFD">
        <w:rPr>
          <w:sz w:val="22"/>
          <w:szCs w:val="20"/>
        </w:rPr>
        <w:t>Engel, Ulrich (1988, 1996): Deutsche Grammatik, Heidelberg: Julius Groos Verlag 1988; 3., korrigierte Aufl. 1996</w:t>
      </w:r>
      <w:r w:rsidR="00F82EFD">
        <w:rPr>
          <w:sz w:val="22"/>
          <w:szCs w:val="20"/>
        </w:rPr>
        <w:t>,</w:t>
      </w:r>
      <w:r w:rsidR="00F82EFD" w:rsidRPr="00F82EFD">
        <w:rPr>
          <w:sz w:val="22"/>
          <w:szCs w:val="20"/>
        </w:rPr>
        <w:t xml:space="preserve"> </w:t>
      </w:r>
      <w:r w:rsidR="00F82EFD" w:rsidRPr="00711E01">
        <w:rPr>
          <w:sz w:val="22"/>
          <w:szCs w:val="20"/>
        </w:rPr>
        <w:t>S.36</w:t>
      </w:r>
      <w:r w:rsidR="00F82EFD">
        <w:rPr>
          <w:sz w:val="22"/>
          <w:szCs w:val="20"/>
        </w:rPr>
        <w:t xml:space="preserve">, </w:t>
      </w:r>
      <w:r w:rsidRPr="00711E01">
        <w:rPr>
          <w:sz w:val="22"/>
          <w:szCs w:val="20"/>
        </w:rPr>
        <w:t xml:space="preserve">leicht gekürzt). </w:t>
      </w:r>
    </w:p>
    <w:p w14:paraId="03518EDA" w14:textId="364CB842" w:rsidR="00711E01" w:rsidRPr="00711E01" w:rsidRDefault="00711E01" w:rsidP="00711E01">
      <w:pPr>
        <w:spacing w:after="120"/>
        <w:rPr>
          <w:sz w:val="22"/>
          <w:szCs w:val="20"/>
        </w:rPr>
      </w:pPr>
      <w:r w:rsidRPr="00711E01">
        <w:rPr>
          <w:sz w:val="22"/>
          <w:szCs w:val="20"/>
        </w:rPr>
        <w:t>Die fachwissenschaftlichen Typologien von Sprechakten unterscheiden sich freilich voneinander.</w:t>
      </w:r>
    </w:p>
    <w:p w14:paraId="38C99D8C" w14:textId="2031EB30" w:rsidR="00711E01" w:rsidRPr="00EB6F45" w:rsidRDefault="00711E01" w:rsidP="00711E01">
      <w:pPr>
        <w:spacing w:after="120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7F8C7FC3" wp14:editId="2BC3EB42">
                <wp:simplePos x="0" y="0"/>
                <wp:positionH relativeFrom="character">
                  <wp:posOffset>47625</wp:posOffset>
                </wp:positionH>
                <wp:positionV relativeFrom="line">
                  <wp:posOffset>0</wp:posOffset>
                </wp:positionV>
                <wp:extent cx="6048375" cy="5181600"/>
                <wp:effectExtent l="0" t="0" r="0" b="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5181600"/>
                          <a:chOff x="105" y="135"/>
                          <a:chExt cx="9525" cy="8160"/>
                        </a:xfrm>
                      </wpg:grpSpPr>
                      <wps:wsp>
                        <wps:cNvPr id="6" name="Rectangle 45">
                          <a:hlinkClick r:id="rId8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325" y="3660"/>
                            <a:ext cx="12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">
                          <a:hlinkClick r:id="rId9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325" y="3120"/>
                            <a:ext cx="13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7">
                          <a:hlinkClick r:id="rId10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325" y="2550"/>
                            <a:ext cx="12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8">
                          <a:hlinkClick r:id="rId1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020" y="4170"/>
                            <a:ext cx="121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9">
                          <a:hlinkClick r:id="rId1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050" y="3660"/>
                            <a:ext cx="115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0">
                          <a:hlinkClick r:id="rId13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065" y="3105"/>
                            <a:ext cx="117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1">
                          <a:hlinkClick r:id="rId14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065" y="1485"/>
                            <a:ext cx="115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2">
                          <a:hlinkClick r:id="rId15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820" y="4215"/>
                            <a:ext cx="108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3">
                          <a:hlinkClick r:id="rId16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805" y="3660"/>
                            <a:ext cx="112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4">
                          <a:hlinkClick r:id="rId1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820" y="3075"/>
                            <a:ext cx="111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5">
                          <a:hlinkClick r:id="rId18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835" y="1485"/>
                            <a:ext cx="115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6">
                          <a:hlinkClick r:id="rId19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395" y="6285"/>
                            <a:ext cx="127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7">
                          <a:hlinkClick r:id="rId20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395" y="5760"/>
                            <a:ext cx="129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8">
                          <a:hlinkClick r:id="rId2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410" y="5250"/>
                            <a:ext cx="12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9">
                          <a:hlinkClick r:id="rId2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410" y="4695"/>
                            <a:ext cx="126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0">
                          <a:hlinkClick r:id="rId23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410" y="417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1">
                          <a:hlinkClick r:id="rId24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410" y="3615"/>
                            <a:ext cx="130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2">
                          <a:hlinkClick r:id="rId25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425" y="3105"/>
                            <a:ext cx="129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3">
                          <a:hlinkClick r:id="rId26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425" y="1455"/>
                            <a:ext cx="1260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4">
                          <a:hlinkClick r:id="rId2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165" y="3075"/>
                            <a:ext cx="12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5">
                          <a:hlinkClick r:id="rId2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150" y="1440"/>
                            <a:ext cx="118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6">
                          <a:hlinkClick r:id="rId28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150" y="990"/>
                            <a:ext cx="508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7">
                          <a:hlinkClick r:id="rId29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340" y="150"/>
                            <a:ext cx="127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8">
                          <a:hlinkClick r:id="rId30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20" y="135"/>
                            <a:ext cx="813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9">
                          <a:hlinkClick r:id="rId3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50" y="5700"/>
                            <a:ext cx="14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0">
                          <a:hlinkClick r:id="rId3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50" y="5115"/>
                            <a:ext cx="13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1">
                          <a:hlinkClick r:id="rId33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50" y="4620"/>
                            <a:ext cx="142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2">
                          <a:hlinkClick r:id="rId34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35" y="4155"/>
                            <a:ext cx="13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3">
                          <a:hlinkClick r:id="rId35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35" y="3660"/>
                            <a:ext cx="142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4">
                          <a:hlinkClick r:id="rId36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50" y="3105"/>
                            <a:ext cx="139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5">
                          <a:hlinkClick r:id="rId3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80" y="1050"/>
                            <a:ext cx="1380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6">
                          <a:hlinkClick r:id="rId38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20" y="1035"/>
                            <a:ext cx="144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7">
                          <a:hlinkClick r:id="rId39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20" y="7800"/>
                            <a:ext cx="136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8">
                          <a:hlinkClick r:id="rId40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05" y="7230"/>
                            <a:ext cx="14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9">
                          <a:hlinkClick r:id="rId4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20" y="6690"/>
                            <a:ext cx="141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0">
                          <a:hlinkClick r:id="rId4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05" y="6225"/>
                            <a:ext cx="142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1">
                          <a:hlinkClick r:id="rId43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05" y="5685"/>
                            <a:ext cx="144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2">
                          <a:hlinkClick r:id="rId44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5" y="5130"/>
                            <a:ext cx="132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3">
                          <a:hlinkClick r:id="rId45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20" y="4575"/>
                            <a:ext cx="135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4">
                          <a:hlinkClick r:id="rId46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50" y="4035"/>
                            <a:ext cx="132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5">
                          <a:hlinkClick r:id="rId4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80" y="3075"/>
                            <a:ext cx="132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F6568" id="Gruppieren 5" o:spid="_x0000_s1026" style="position:absolute;margin-left:3.75pt;margin-top:0;width:476.25pt;height:408pt;z-index:251658240;mso-position-horizontal-relative:char;mso-position-vertical-relative:line" coordorigin="105,135" coordsize="9525,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b1VAkAAEO9AAAOAAAAZHJzL2Uyb0RvYy54bWzsXdmuo0YQfY+Uf0C8e0xDsxiNJ5pcX48i&#10;TRZl+QAuxjYaDKThjmcS5d9T3Q14oSerpvql7sOVbQymt0PVqVPVL7/6cKqc94XoyqZeu+yF5zpF&#10;nTe7sj6s3V9+3i4S1+n6rN5lVVMXa/dj0blfvfryi5fnNi385thUu0I4cJG6S8/t2j32fZsul11+&#10;LE5Z96JpixoO7htxynp4Kw7LncjOcPVTtfQ9L1qeG7FrRZMXXQefbvRB95W6/n5f5P33+31X9E61&#10;duHeevVfqP9P8v/y1cssPYisPZb5cBvZf7iLU1bW8KPTpTZZnznPopxd6lTmoumaff8ib07LZr8v&#10;80K1AVrDvLvWvBHNc6vackjPh3bqJujau376z5fNv3v/g3DK3doNXafOTjBEb8Rz25aFKGonlP1z&#10;bg8pfO2NaH9qfxC6kfDybZO/6+Dw8v64fH/QX3aezt82O7hm9tw3qn8+7MVJXgJa7nxQw/BxGobi&#10;Q+/k8GHk8SSI4X5yOBayhEXeMFD5EUZTnsc8OAxHWaBuMUvz4+Nw9ir0h1PlibIByyzVP6tudbg1&#10;2S6Yct2lV7v/16s/HbO2UIPVye4aejUae/VHmIpZfagKh4eqJ45VWb97qMr83TCuMCvvRtUw+/WM&#10;2TT586moe70ERFFlPay/7li2neuIVA6n+GbHVONlM9X96BbDy3EYOz2GTt08HOHWitdCNOdjke2g&#10;J27O1SfIC3UwA/52UJNAjgCMThDpAcjScWiZD5+oceUwgtdjk6Wt6Po3RXNy5AtoAHSY6qjs/duu&#10;118dvyJnUN1sy6qCz7O0qm8+gPHWn8CvwqnymPx9tRx/X3mrx+Qx4QvuR48L7m02i9fbB76ItiwO&#10;N8Hm4WHD/pC/y3h6LHe7opY/M0ID47NBMi69AaT0op7AoWuqcicvJ2+pE4enh0o47zOApq36Gzrk&#10;6mvL29tQcxnactck5nPva3+12EZJvOBbHi5WsZcsPLb6egWLacU329smvS3r4v83yTmvXbXaVHM+&#10;2TZP/c3blqWnsgfwr8rT2k2mL2WpnIKP9U4NbZ+VlX591RXy9i9dAcM9DjQscD1H9Vx/anYfYb6K&#10;BqYTTDt4TMGLYyN+c50zQP7a7X59zkThOtU3Ncz5FeNcPiPUGx7GPrwR10eero9kdQ6XWru96+iX&#10;D71+rjy3ojwc4ZeYmr518xrAb1+qKSzvT9+VAk4FQEhIFBuQKEJCIt86EjEYTDWhJBLIhwwL5CNE&#10;PmF4ePuUICTabuer9Wr5aQTTy46QiJDo0was2SYCl0Bbmlc2UYyERIFtJPJDDTdGm0iD1GSvEhIR&#10;Eg2PLbKJ/pnhLekAkyttRqKVAYkSJCTilpAo9qRdK+0eFt/bRD4bbCLpfmuXa3TYR9eLvLOLo0M2&#10;EXlnkqU0UgD/DokYrMmZUbRCgiK91vGJotgDW+gTRBELRyhakXtGRBERRV2LRBQxNociWKfS0//8&#10;nHVkzSqKAG8kZy1DC7dMkbSTiLNWJC9x1sRZy6AZFhT5BijStPrnh6LYNhQxnsygaLSKVhBFJAeN&#10;wmcUPsOCosAART6SVZRYgqIwGbkiyQzdWkVeMlpFK4IictDIQcOzirgBigIkKFpZg6JB8mUQFbFR&#10;8RWQVUSiIhIVITpoQJrc09YhR4Ii4MylC4TPW09mUeDpONlVMJ9JJl/KigiLiCwisgiTLDJorYEu&#10;weGtgTS3hUUggZfE9V+yRQHF0MhFIxcNz0UzqK1DLLU1syW35gFQQRKLIn/GXPtjQg/ZRWQXkV2E&#10;aRcZ9NYhlt6a2RJcT1gUxvMkNJAUkY9GAX2Vh0dYhIlFBsV1iKW4ZrYk15xLUgjsIkhNnkmuJ7uI&#10;JNfEXRN3jcddy9D2jLvGklzrcLoF7nrCIh7puP0Vdz0l55OPRj4a2UWIdpFv0FyD24LEXdsSXV+w&#10;yJCKNhYKCbT7RkmxVCiECoVA+RAwkKZCUJ+lZJFvEF1HWKJrZkt1PWFREM2kjlOpEEqLJbuI7CJM&#10;u8iguo6wVNfMluya87GA2jwZzZ+4a4rpE19EfBEiX2SQXUdYsmtmS3c9YRHjIKa6TQGZ+CLKRiO7&#10;iOwiTLvIoLuOsHTXQ5UyfN11wMYk/bnuGopBDzF9qhdCdhHZRYh2kUF3DesUh7u2iEVD7SJVNPjW&#10;LmKgflT6ohVhEWERYREiFhl01xGW7hqCeHZyQAI2YNGAN5eQfuiNUERhNHLRyEXDdNEMsusIS3YN&#10;MTw7UJQEcgsFmY72aaVjDJVD5N2N27JQmWsqcz3IYqnM9ecoc+0bVNcRlurat5UBIrf8UEg07hE1&#10;bv2RwN4f2j9LhhIChES0CRFtQoSgLZIL715zHWFprn1b+R9AW2soCuNxJ7sRi5hKDVH1QogrIq6I&#10;uCI8rigwaK6h0jMSb61rJuLH0C5YxOY6x6mkI/D35KFRdVmqLotUXRZi9zO7KMbSXPu28j8mLOKR&#10;juNdiGumJJBqe0baKJbsIrKL8OwiqbG599FiLM21byv/g0VDHTUudx4C4+cKi1RZI/LRaNNqOSso&#10;iIYYRIPY/RyLsDTXvq38jwmLDLWuJ7uIAvoU0CcswsQig7YoRtNc28r/mHw0w8Zok13EiS8iH418&#10;NEQfzSAugvphONz1kHhqg7uWBLUUF8mNY+98tJG7ZgGBEYERgREiGBnkRTGW6BqieDJSZQGMRnmR&#10;d68vUhkhKv+DBRqnSOpIxYuoeBFG8SK5VfOMvMZSXQe2VNej1BGU1TO7SNL5Ko5G2zSSWURmEZ5Z&#10;BPH7ORRhqa4Da6rrYZvG2Ndu4lUY7UJdU6lrgiKCIkQoMpR0jLFk14E12fXgoUWRllZfQ9G4SyMn&#10;dRFBEUERIhQZKjoCdYvEXFtTXQ9WUeRDZcdb4vpiFQ17AlAyGiWjUTIaQjIaBO9nDlqCJboOrImu&#10;BygKo9kejVzm7pPmmnSOpHNUASVEq8iguU6wNNeBNc31ILkOZUL+rVUUSN9NQRFF0MhBIwcNEYoM&#10;kusES3IdWJNcD1wRDzU3fcUVyRi+hiId6KdgPgXzKZiPEsw3KK4TLMV1YE1xLfEGRI58Liwiq2hb&#10;VmrX5o6SPyj5AzH5A6Jlc64IS3ANtIwljeOgtw7m9fYnKIpJbk0OGjloykED1uiQng+tKm56EFl7&#10;LPNN1mfX75VYOS385thUu0K8+hMAAP//AwBQSwMEFAAGAAgAAAAhAKEI8lDdAAAABgEAAA8AAABk&#10;cnMvZG93bnJldi54bWxMj0FLw0AQhe+C/2EZwZvdjdLYxkxKKeqpCLaC9LbNTpPQ7G7IbpP03zue&#10;9PaG93jvm3w12VYM1IfGO4RkpkCQK71pXIXwtX97WIAIUTujW+8I4UoBVsXtTa4z40f3ScMuVoJL&#10;XMg0Qh1jl0kZypqsDjPfkWPv5HurI599JU2vRy63rXxUKpVWN44Xat3RpqbyvLtYhPdRj+un5HXY&#10;nk+b62E///jeJoR4fzetX0BEmuJfGH7xGR0KZjr6izNBtAjPcw4i8D9sLlPF4oiwSFIFssjlf/zi&#10;BwAA//8DAFBLAwQUAAYACAAAACEALbQ0XwwCAAAqIAAAGQAAAGRycy9fcmVscy9lMm9Eb2MueG1s&#10;LnJlbHPMmU9r3DAQxe+Ffgeje1er0Wbzh3hzSFLIoZeS3gxC2FrbxJaNpC3Jt6+2UGggEDSnx57M&#10;2iM/nmbmN9bt3es8Vb9diOPia6E2W1E53y7d6Pta/Hr+/u1KVDFZ39lp8a4Wby6Ku8PXL7c/3WRT&#10;figO4xqrHMXHWgwprTdSxnZws42bZXU+/3NcwmxTvgy9XG37Ynsnabvdy/B/DHF4F7N66moRnrq8&#10;/vPbmlf+PPZyPI6te1ja0+x8+mAJOeRIYRr9Sw5qQ+9SLY7j5PIry/ubJjnbDtHOTedOKWtoOpPv&#10;7U/NGmw/N3ENrjU7o/JPG70Z0vwvzI+ly2/4+Jpc8HYS8mMpSkNqIbNnaMH0hYwq10J7QF+02ZUr&#10;0deASsgQQwmcEN7WUnA6cvli2LED1EHmslzJJaAQxcl1RZBKWKYoTFdYlYsuAH3R5qI8VTQir5C5&#10;YihBpBXiMCRe0rOSRCEilzI8S/LMBDiiMLo8IeKj5vAKHnaxthZmluQRuLwEKzxL/g7y5UoIkYU1&#10;Z4jXeN3kXIOvyz3RiABJHKzfIXYT1uyLyMF50uJ8jVCYWlgbjACpvjzhCZHoNWdvacQmT5x5USGW&#10;rvO3eg6uIKJwbo7lmaIRwYuhA5G6zu2EcRCEubdY1Uth2sKqX4SHw4w8IUQUZp2XasR+wkh3jUiP&#10;n576yncn/Ic/AAAA//8DAFBLAQItABQABgAIAAAAIQC2gziS/gAAAOEBAAATAAAAAAAAAAAAAAAA&#10;AAAAAABbQ29udGVudF9UeXBlc10ueG1sUEsBAi0AFAAGAAgAAAAhADj9If/WAAAAlAEAAAsAAAAA&#10;AAAAAAAAAAAALwEAAF9yZWxzLy5yZWxzUEsBAi0AFAAGAAgAAAAhAH2/FvVUCQAAQ70AAA4AAAAA&#10;AAAAAAAAAAAALgIAAGRycy9lMm9Eb2MueG1sUEsBAi0AFAAGAAgAAAAhAKEI8lDdAAAABgEAAA8A&#10;AAAAAAAAAAAAAAAArgsAAGRycy9kb3ducmV2LnhtbFBLAQItABQABgAIAAAAIQAttDRfDAIAACog&#10;AAAZAAAAAAAAAAAAAAAAALgMAABkcnMvX3JlbHMvZTJvRG9jLnhtbC5yZWxzUEsFBgAAAAAFAAUA&#10;OgEAAPsOAAAAAA==&#10;">
                <v:rect id="Rectangle 45" o:spid="_x0000_s1027" href="C:\teachsam\deutsch\d_lingu\pragm\sprec_4_2_3.htm" style="position:absolute;left:8325;top:3660;width:12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LHvQAAANoAAAAPAAAAZHJzL2Rvd25yZXYueG1sRI/BCsIw&#10;EETvgv8QVvCmqR6KVKOIIFoPQrUfsDRrW2w2pYla/94IgsdhZt4wq01vGvGkztWWFcymEQjiwuqa&#10;SwX5dT9ZgHAeWWNjmRS8ycFmPRysMNH2xRk9L74UAcIuQQWV920ipSsqMuimtiUO3s12Bn2QXSl1&#10;h68AN42cR1EsDdYcFipsaVdRcb88jIL5gvQ5rb09pPc0i9nwKc8OSo1H/XYJwlPv/+Ff+6gVxPC9&#10;Em6AXH8AAAD//wMAUEsBAi0AFAAGAAgAAAAhANvh9svuAAAAhQEAABMAAAAAAAAAAAAAAAAAAAAA&#10;AFtDb250ZW50X1R5cGVzXS54bWxQSwECLQAUAAYACAAAACEAWvQsW78AAAAVAQAACwAAAAAAAAAA&#10;AAAAAAAfAQAAX3JlbHMvLnJlbHNQSwECLQAUAAYACAAAACEAG1cSx70AAADaAAAADwAAAAAAAAAA&#10;AAAAAAAHAgAAZHJzL2Rvd25yZXYueG1sUEsFBgAAAAADAAMAtwAAAPECAAAAAA==&#10;" o:button="t" filled="f" stroked="f">
                  <v:fill o:detectmouseclick="t"/>
                </v:rect>
                <v:rect id="Rectangle 46" o:spid="_x0000_s1028" href="C:\teachsam\deutsch\d_lingu\pragm\sprec_4_2_2.htm" style="position:absolute;left:8325;top:3120;width:13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dcvQAAANoAAAAPAAAAZHJzL2Rvd25yZXYueG1sRI/BCsIw&#10;EETvgv8QVvCmqR5UqlFEEK0HodoPWJq1LTab0kStf28EweMwM2+Y1aYztXhS6yrLCibjCARxbnXF&#10;hYLsuh8tQDiPrLG2TAre5GCz7vdWGGv74pSeF1+IAGEXo4LS+yaW0uUlGXRj2xAH72Zbgz7ItpC6&#10;xVeAm1pOo2gmDVYcFkpsaFdSfr88jILpgvQ5qbw9JPcknbHhU5YelBoOuu0ShKfO/8O/9lErmMP3&#10;SrgBcv0BAAD//wMAUEsBAi0AFAAGAAgAAAAhANvh9svuAAAAhQEAABMAAAAAAAAAAAAAAAAAAAAA&#10;AFtDb250ZW50X1R5cGVzXS54bWxQSwECLQAUAAYACAAAACEAWvQsW78AAAAVAQAACwAAAAAAAAAA&#10;AAAAAAAfAQAAX3JlbHMvLnJlbHNQSwECLQAUAAYACAAAACEAdBu3XL0AAADaAAAADwAAAAAAAAAA&#10;AAAAAAAHAgAAZHJzL2Rvd25yZXYueG1sUEsFBgAAAAADAAMAtwAAAPECAAAAAA==&#10;" o:button="t" filled="f" stroked="f">
                  <v:fill o:detectmouseclick="t"/>
                </v:rect>
                <v:rect id="Rectangle 47" o:spid="_x0000_s1029" href="C:\teachsam\deutsch\d_lingu\pragm\sprec_4_2_1.htm" style="position:absolute;left:8325;top:2550;width:12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uuwAAANoAAAAPAAAAZHJzL2Rvd25yZXYueG1sRE9LCsIw&#10;EN0L3iGM4E5TXYhUYxFBal0I1R5gaMa22ExKE7Xe3iwEl4/33yaDacWLetdYVrCYRyCIS6sbrhQU&#10;t+NsDcJ5ZI2tZVLwIQfJbjzaYqztm3N6XX0lQgi7GBXU3nexlK6syaCb2444cHfbG/QB9pXUPb5D&#10;uGnlMopW0mDDoaHGjg41lY/r0yhYrklfssbbNHtk+YoNn4s8VWo6GfYbEJ4G/xf/3CetIGwNV8IN&#10;kLsvAAAA//8DAFBLAQItABQABgAIAAAAIQDb4fbL7gAAAIUBAAATAAAAAAAAAAAAAAAAAAAAAABb&#10;Q29udGVudF9UeXBlc10ueG1sUEsBAi0AFAAGAAgAAAAhAFr0LFu/AAAAFQEAAAsAAAAAAAAAAAAA&#10;AAAAHwEAAF9yZWxzLy5yZWxzUEsBAi0AFAAGAAgAAAAhAAWEIy67AAAA2gAAAA8AAAAAAAAAAAAA&#10;AAAABwIAAGRycy9kb3ducmV2LnhtbFBLBQYAAAAAAwADALcAAADvAgAAAAA=&#10;" o:button="t" filled="f" stroked="f">
                  <v:fill o:detectmouseclick="t"/>
                </v:rect>
                <v:rect id="Rectangle 48" o:spid="_x0000_s1030" href="C:\teachsam\deutsch\d_lingu\pragm\sprec_4_1_1_4_3.htm" style="position:absolute;left:7020;top:4170;width:12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a1vQAAANoAAAAPAAAAZHJzL2Rvd25yZXYueG1sRI/BCsIw&#10;EETvgv8QVvCmqR5Eq1FEEK0HodoPWJq1LTab0kStf28EweMwM2+Y1aYztXhS6yrLCibjCARxbnXF&#10;hYLsuh/NQTiPrLG2TAre5GCz7vdWGGv74pSeF1+IAGEXo4LS+yaW0uUlGXRj2xAH72Zbgz7ItpC6&#10;xVeAm1pOo2gmDVYcFkpsaFdSfr88jILpnPQ5qbw9JPcknbHhU5YelBoOuu0ShKfO/8O/9lErWMD3&#10;SrgBcv0BAAD//wMAUEsBAi0AFAAGAAgAAAAhANvh9svuAAAAhQEAABMAAAAAAAAAAAAAAAAAAAAA&#10;AFtDb250ZW50X1R5cGVzXS54bWxQSwECLQAUAAYACAAAACEAWvQsW78AAAAVAQAACwAAAAAAAAAA&#10;AAAAAAAfAQAAX3JlbHMvLnJlbHNQSwECLQAUAAYACAAAACEAasiGtb0AAADaAAAADwAAAAAAAAAA&#10;AAAAAAAHAgAAZHJzL2Rvd25yZXYueG1sUEsFBgAAAAADAAMAtwAAAPECAAAAAA==&#10;" o:button="t" filled="f" stroked="f">
                  <v:fill o:detectmouseclick="t"/>
                </v:rect>
                <v:rect id="Rectangle 49" o:spid="_x0000_s1031" href="C:\teachsam\deutsch\d_lingu\pragm\sprec_4_1_1_4_2.htm" style="position:absolute;left:7050;top:3660;width:11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p1wQAAANsAAAAPAAAAZHJzL2Rvd25yZXYueG1sRI9Bi8JA&#10;DIXvgv9hiLA3na4HkepYRFhq97BQ7Q8IndgWO5nSGbX77zeHBW8J7+W9L/tscr160hg6zwY+Vwko&#10;4trbjhsD1fVruQUVIrLF3jMZ+KUA2WE+22Nq/YtLel5ioySEQ4oG2hiHVOtQt+QwrPxALNrNjw6j&#10;rGOj7YgvCXe9XifJRjvsWBpaHOjUUn2/PJyB9ZbsT9FFnxf3otyw4++qzI35WEzHHahIU3yb/6/P&#10;VvCFXn6RAfThDwAA//8DAFBLAQItABQABgAIAAAAIQDb4fbL7gAAAIUBAAATAAAAAAAAAAAAAAAA&#10;AAAAAABbQ29udGVudF9UeXBlc10ueG1sUEsBAi0AFAAGAAgAAAAhAFr0LFu/AAAAFQEAAAsAAAAA&#10;AAAAAAAAAAAAHwEAAF9yZWxzLy5yZWxzUEsBAi0AFAAGAAgAAAAhAFBF6nXBAAAA2wAAAA8AAAAA&#10;AAAAAAAAAAAABwIAAGRycy9kb3ducmV2LnhtbFBLBQYAAAAAAwADALcAAAD1AgAAAAA=&#10;" o:button="t" filled="f" stroked="f">
                  <v:fill o:detectmouseclick="t"/>
                </v:rect>
                <v:rect id="Rectangle 50" o:spid="_x0000_s1032" href="C:\teachsam\deutsch\d_lingu\pragm\sprec_4_1_1_4_1.htm" style="position:absolute;left:7065;top:3105;width:117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U/uvAAAANsAAAAPAAAAZHJzL2Rvd25yZXYueG1sRE9LCsIw&#10;EN0L3iGM4E5TXYhUYxFBtC6EqgcYmrEtbSaliVpvbwTB3Tzed9ZJbxrxpM5VlhXMphEI4tzqigsF&#10;t+t+sgThPLLGxjIpeJODZDMcrDHW9sUZPS++ECGEXYwKSu/bWEqXl2TQTW1LHLi77Qz6ALtC6g5f&#10;Idw0ch5FC2mw4tBQYku7kvL68jAK5kvS57Ty9pDWabZgw6dbdlBqPOq3KxCeev8X/9xHHebP4PtL&#10;OEBuPgAAAP//AwBQSwECLQAUAAYACAAAACEA2+H2y+4AAACFAQAAEwAAAAAAAAAAAAAAAAAAAAAA&#10;W0NvbnRlbnRfVHlwZXNdLnhtbFBLAQItABQABgAIAAAAIQBa9CxbvwAAABUBAAALAAAAAAAAAAAA&#10;AAAAAB8BAABfcmVscy8ucmVsc1BLAQItABQABgAIAAAAIQA/CU/uvAAAANsAAAAPAAAAAAAAAAAA&#10;AAAAAAcCAABkcnMvZG93bnJldi54bWxQSwUGAAAAAAMAAwC3AAAA8AIAAAAA&#10;" o:button="t" filled="f" stroked="f">
                  <v:fill o:detectmouseclick="t"/>
                </v:rect>
                <v:rect id="Rectangle 51" o:spid="_x0000_s1033" href="C:\teachsam\deutsch\d_lingu\pragm\sprec_4_1_1_4.htm" style="position:absolute;left:7065;top:1485;width:115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GZvAAAANsAAAAPAAAAZHJzL2Rvd25yZXYueG1sRE9LCsIw&#10;EN0L3iGM4E5TuxCpRhFBtC6Eag8wNGNbbCaliVpvbwTB3Tzed1ab3jTiSZ2rLSuYTSMQxIXVNZcK&#10;8ut+sgDhPLLGxjIpeJODzXo4WGGi7Yszel58KUIIuwQVVN63iZSuqMigm9qWOHA32xn0AXal1B2+&#10;QrhpZBxFc2mw5tBQYUu7ior75WEUxAvS57T29pDe02zOhk95dlBqPOq3SxCeev8X/9xHHebH8P0l&#10;HCDXHwAAAP//AwBQSwECLQAUAAYACAAAACEA2+H2y+4AAACFAQAAEwAAAAAAAAAAAAAAAAAAAAAA&#10;W0NvbnRlbnRfVHlwZXNdLnhtbFBLAQItABQABgAIAAAAIQBa9CxbvwAAABUBAAALAAAAAAAAAAAA&#10;AAAAAB8BAABfcmVscy8ucmVsc1BLAQItABQABgAIAAAAIQDP29GZvAAAANsAAAAPAAAAAAAAAAAA&#10;AAAAAAcCAABkcnMvZG93bnJldi54bWxQSwUGAAAAAAMAAwC3AAAA8AIAAAAA&#10;" o:button="t" filled="f" stroked="f">
                  <v:fill o:detectmouseclick="t"/>
                </v:rect>
                <v:rect id="Rectangle 52" o:spid="_x0000_s1034" href="C:\teachsam\deutsch\d_lingu\pragm\sprec_4_1_1_3_3.htm" style="position:absolute;left:5820;top:4215;width:10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3QCvAAAANsAAAAPAAAAZHJzL2Rvd25yZXYueG1sRE9LCsIw&#10;EN0L3iGM4E5TFUSqUUQQrQuh2gMMzdgWm0lpotbbG0FwN4/3ndWmM7V4Uusqywom4wgEcW51xYWC&#10;7LofLUA4j6yxtkwK3uRgs+73Vhhr++KUnhdfiBDCLkYFpfdNLKXLSzLoxrYhDtzNtgZ9gG0hdYuv&#10;EG5qOY2iuTRYcWgosaFdSfn98jAKpgvS56Ty9pDck3TOhk9ZelBqOOi2SxCeOv8X/9xHHebP4PtL&#10;OECuPwAAAP//AwBQSwECLQAUAAYACAAAACEA2+H2y+4AAACFAQAAEwAAAAAAAAAAAAAAAAAAAAAA&#10;W0NvbnRlbnRfVHlwZXNdLnhtbFBLAQItABQABgAIAAAAIQBa9CxbvwAAABUBAAALAAAAAAAAAAAA&#10;AAAAAB8BAABfcmVscy8ucmVsc1BLAQItABQABgAIAAAAIQCgl3QCvAAAANsAAAAPAAAAAAAAAAAA&#10;AAAAAAcCAABkcnMvZG93bnJldi54bWxQSwUGAAAAAAMAAwC3AAAA8AIAAAAA&#10;" o:button="t" filled="f" stroked="f">
                  <v:fill o:detectmouseclick="t"/>
                </v:rect>
                <v:rect id="Rectangle 53" o:spid="_x0000_s1035" href="C:\teachsam\deutsch\d_lingu\pragm\sprec_4_1_1_3_2.htm" style="position:absolute;left:5805;top:3660;width:112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x2vAAAANsAAAAPAAAAZHJzL2Rvd25yZXYueG1sRE9LCsIw&#10;EN0L3iGM4E5TRUSqUUQQrQuh2gMMzdgWm0lpotbbG0FwN4/3ndWmM7V4Uusqywom4wgEcW51xYWC&#10;7LofLUA4j6yxtkwK3uRgs+73Vhhr++KUnhdfiBDCLkYFpfdNLKXLSzLoxrYhDtzNtgZ9gG0hdYuv&#10;EG5qOY2iuTRYcWgosaFdSfn98jAKpgvS56Ty9pDck3TOhk9ZelBqOOi2SxCeOv8X/9xHHebP4PtL&#10;OECuPwAAAP//AwBQSwECLQAUAAYACAAAACEA2+H2y+4AAACFAQAAEwAAAAAAAAAAAAAAAAAAAAAA&#10;W0NvbnRlbnRfVHlwZXNdLnhtbFBLAQItABQABgAIAAAAIQBa9CxbvwAAABUBAAALAAAAAAAAAAAA&#10;AAAAAB8BAABfcmVscy8ucmVsc1BLAQItABQABgAIAAAAIQAvfux2vAAAANsAAAAPAAAAAAAAAAAA&#10;AAAAAAcCAABkcnMvZG93bnJldi54bWxQSwUGAAAAAAMAAwC3AAAA8AIAAAAA&#10;" o:button="t" filled="f" stroked="f">
                  <v:fill o:detectmouseclick="t"/>
                </v:rect>
                <v:rect id="Rectangle 54" o:spid="_x0000_s1036" href="C:\teachsam\deutsch\d_lingu\pragm\sprec_4_1_1_3_1.htm" style="position:absolute;left:5820;top:3075;width:111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ntvAAAANsAAAAPAAAAZHJzL2Rvd25yZXYueG1sRE9LCsIw&#10;EN0L3iGM4E5TBUWqUUQQrQuh2gMMzdgWm0lpotbbG0FwN4/3ndWmM7V4Uusqywom4wgEcW51xYWC&#10;7LofLUA4j6yxtkwK3uRgs+73Vhhr++KUnhdfiBDCLkYFpfdNLKXLSzLoxrYhDtzNtgZ9gG0hdYuv&#10;EG5qOY2iuTRYcWgosaFdSfn98jAKpgvS56Ty9pDck3TOhk9ZelBqOOi2SxCeOv8X/9xHHebP4PtL&#10;OECuPwAAAP//AwBQSwECLQAUAAYACAAAACEA2+H2y+4AAACFAQAAEwAAAAAAAAAAAAAAAAAAAAAA&#10;W0NvbnRlbnRfVHlwZXNdLnhtbFBLAQItABQABgAIAAAAIQBa9CxbvwAAABUBAAALAAAAAAAAAAAA&#10;AAAAAB8BAABfcmVscy8ucmVsc1BLAQItABQABgAIAAAAIQBAMkntvAAAANsAAAAPAAAAAAAAAAAA&#10;AAAAAAcCAABkcnMvZG93bnJldi54bWxQSwUGAAAAAAMAAwC3AAAA8AIAAAAA&#10;" o:button="t" filled="f" stroked="f">
                  <v:fill o:detectmouseclick="t"/>
                </v:rect>
                <v:rect id="Rectangle 55" o:spid="_x0000_s1037" href="C:\teachsam\deutsch\d_lingu\pragm\sprec_4_1_1_3.htm" style="position:absolute;left:5835;top:1485;width:115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NeavAAAANsAAAAPAAAAZHJzL2Rvd25yZXYueG1sRE9LCsIw&#10;EN0L3iGM4E5TXRSpRhFBtC6Eag8wNGNbbCaliVpvbwTB3Tzed1ab3jTiSZ2rLSuYTSMQxIXVNZcK&#10;8ut+sgDhPLLGxjIpeJODzXo4WGGi7Yszel58KUIIuwQVVN63iZSuqMigm9qWOHA32xn0AXal1B2+&#10;Qrhp5DyKYmmw5tBQYUu7ior75WEUzBekz2nt7SG9p1nMhk95dlBqPOq3SxCeev8X/9xHHebH8P0l&#10;HCDXHwAAAP//AwBQSwECLQAUAAYACAAAACEA2+H2y+4AAACFAQAAEwAAAAAAAAAAAAAAAAAAAAAA&#10;W0NvbnRlbnRfVHlwZXNdLnhtbFBLAQItABQABgAIAAAAIQBa9CxbvwAAABUBAAALAAAAAAAAAAAA&#10;AAAAAB8BAABfcmVscy8ucmVsc1BLAQItABQABgAIAAAAIQCw4NeavAAAANsAAAAPAAAAAAAAAAAA&#10;AAAAAAcCAABkcnMvZG93bnJldi54bWxQSwUGAAAAAAMAAwC3AAAA8AIAAAAA&#10;" o:button="t" filled="f" stroked="f">
                  <v:fill o:detectmouseclick="t"/>
                </v:rect>
                <v:rect id="Rectangle 56" o:spid="_x0000_s1038" href="C:\teachsam\deutsch\d_lingu\pragm\sprec_4_1_1_2_7.htm" style="position:absolute;left:4395;top:6285;width:12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HIBvAAAANsAAAAPAAAAZHJzL2Rvd25yZXYueG1sRE9LCsIw&#10;EN0L3iGM4E5TXahUo4ggWhdCtQcYmrEtNpPSRK23N4Lgbh7vO6tNZ2rxpNZVlhVMxhEI4tzqigsF&#10;2XU/WoBwHlljbZkUvMnBZt3vrTDW9sUpPS++ECGEXYwKSu+bWEqXl2TQjW1DHLibbQ36ANtC6hZf&#10;IdzUchpFM2mw4tBQYkO7kvL75WEUTBekz0nl7SG5J+mMDZ+y9KDUcNBtlyA8df4v/rmPOsyfw/eX&#10;cIBcfwAAAP//AwBQSwECLQAUAAYACAAAACEA2+H2y+4AAACFAQAAEwAAAAAAAAAAAAAAAAAAAAAA&#10;W0NvbnRlbnRfVHlwZXNdLnhtbFBLAQItABQABgAIAAAAIQBa9CxbvwAAABUBAAALAAAAAAAAAAAA&#10;AAAAAB8BAABfcmVscy8ucmVsc1BLAQItABQABgAIAAAAIQDfrHIBvAAAANsAAAAPAAAAAAAAAAAA&#10;AAAAAAcCAABkcnMvZG93bnJldi54bWxQSwUGAAAAAAMAAwC3AAAA8AIAAAAA&#10;" o:button="t" filled="f" stroked="f">
                  <v:fill o:detectmouseclick="t"/>
                </v:rect>
                <v:rect id="Rectangle 57" o:spid="_x0000_s1039" href="C:\teachsam\deutsch\d_lingu\pragm\sprec_4_1_1_2_6.htm" style="position:absolute;left:4395;top:5760;width:129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+ZzwQAAANsAAAAPAAAAZHJzL2Rvd25yZXYueG1sRI9Bi8JA&#10;DIXvgv9hiLA3na4HkepYRFhq97BQ7Q8IndgWO5nSGbX77zeHBW8J7+W9L/tscr160hg6zwY+Vwko&#10;4trbjhsD1fVruQUVIrLF3jMZ+KUA2WE+22Nq/YtLel5ioySEQ4oG2hiHVOtQt+QwrPxALNrNjw6j&#10;rGOj7YgvCXe9XifJRjvsWBpaHOjUUn2/PJyB9ZbsT9FFnxf3otyw4++qzI35WEzHHahIU3yb/6/P&#10;VvAFVn6RAfThDwAA//8DAFBLAQItABQABgAIAAAAIQDb4fbL7gAAAIUBAAATAAAAAAAAAAAAAAAA&#10;AAAAAABbQ29udGVudF9UeXBlc10ueG1sUEsBAi0AFAAGAAgAAAAhAFr0LFu/AAAAFQEAAAsAAAAA&#10;AAAAAAAAAAAAHwEAAF9yZWxzLy5yZWxzUEsBAi0AFAAGAAgAAAAhAK4z5nPBAAAA2wAAAA8AAAAA&#10;AAAAAAAAAAAABwIAAGRycy9kb3ducmV2LnhtbFBLBQYAAAAAAwADALcAAAD1AgAAAAA=&#10;" o:button="t" filled="f" stroked="f">
                  <v:fill o:detectmouseclick="t"/>
                </v:rect>
                <v:rect id="Rectangle 58" o:spid="_x0000_s1040" href="C:\teachsam\deutsch\d_lingu\pragm\sprec_4_1_1_2_5.htm" style="position:absolute;left:4410;top:5250;width:12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0PovAAAANsAAAAPAAAAZHJzL2Rvd25yZXYueG1sRE9LCsIw&#10;EN0L3iGM4E5TXYhWo4ggWhdCtQcYmrEtNpPSRK23N4Lgbh7vO6tNZ2rxpNZVlhVMxhEI4tzqigsF&#10;2XU/moNwHlljbZkUvMnBZt3vrTDW9sUpPS++ECGEXYwKSu+bWEqXl2TQjW1DHLibbQ36ANtC6hZf&#10;IdzUchpFM2mw4tBQYkO7kvL75WEUTOekz0nl7SG5J+mMDZ+y9KDUcNBtlyA8df4v/rmPOsxfwPeX&#10;cIBcfwAAAP//AwBQSwECLQAUAAYACAAAACEA2+H2y+4AAACFAQAAEwAAAAAAAAAAAAAAAAAAAAAA&#10;W0NvbnRlbnRfVHlwZXNdLnhtbFBLAQItABQABgAIAAAAIQBa9CxbvwAAABUBAAALAAAAAAAAAAAA&#10;AAAAAB8BAABfcmVscy8ucmVsc1BLAQItABQABgAIAAAAIQDBf0PovAAAANsAAAAPAAAAAAAAAAAA&#10;AAAAAAcCAABkcnMvZG93bnJldi54bWxQSwUGAAAAAAMAAwC3AAAA8AIAAAAA&#10;" o:button="t" filled="f" stroked="f">
                  <v:fill o:detectmouseclick="t"/>
                </v:rect>
                <v:rect id="Rectangle 59" o:spid="_x0000_s1041" href="C:\teachsam\deutsch\d_lingu\pragm\sprec_4_1_1_2_4.htm" style="position:absolute;left:4410;top:4695;width:126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DIvgAAANsAAAAPAAAAZHJzL2Rvd25yZXYueG1sRE/NisIw&#10;EL4LvkMYYW+argeRaiwiLLV7WKj2AYZmbIvNpDRRu2+/c1jw+PH977PJ9epJY+g8G/hcJaCIa287&#10;bgxU16/lFlSIyBZ7z2TglwJkh/lsj6n1Ly7peYmNkhAOKRpoYxxSrUPdksOw8gOxcDc/OowCx0bb&#10;EV8S7nq9TpKNdtixNLQ40Kml+n55OAPrLdmfoos+L+5FuWHH31WZG/OxmI47UJGm+Bb/u89WfLJe&#10;vsgP0Ic/AAAA//8DAFBLAQItABQABgAIAAAAIQDb4fbL7gAAAIUBAAATAAAAAAAAAAAAAAAAAAAA&#10;AABbQ29udGVudF9UeXBlc10ueG1sUEsBAi0AFAAGAAgAAAAhAFr0LFu/AAAAFQEAAAsAAAAAAAAA&#10;AAAAAAAAHwEAAF9yZWxzLy5yZWxzUEsBAi0AFAAGAAgAAAAhAJ4pIMi+AAAA2wAAAA8AAAAAAAAA&#10;AAAAAAAABwIAAGRycy9kb3ducmV2LnhtbFBLBQYAAAAAAwADALcAAADyAgAAAAA=&#10;" o:button="t" filled="f" stroked="f">
                  <v:fill o:detectmouseclick="t"/>
                </v:rect>
                <v:rect id="Rectangle 60" o:spid="_x0000_s1042" href="C:\teachsam\deutsch\d_lingu\pragm\sprec_4_1_1_2_3.htm" style="position:absolute;left:4410;top:4170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VTvQAAANsAAAAPAAAAZHJzL2Rvd25yZXYueG1sRI/BCsIw&#10;EETvgv8QVvCmqR5EqrGIIFoPQtUPWJq1LW02pYla/94Igsdh5s0w66Q3jXhS5yrLCmbTCARxbnXF&#10;hYLbdT9ZgnAeWWNjmRS8yUGyGQ7WGGv74oyeF1+IUMIuRgWl920spctLMuimtiUO3t12Bn2QXSF1&#10;h69Qbho5j6KFNFhxWCixpV1JeX15GAXzJelzWnl7SOs0W7Dh0y07KDUe9dsVCE+9/4d/9FEHbgbf&#10;L+EHyM0HAAD//wMAUEsBAi0AFAAGAAgAAAAhANvh9svuAAAAhQEAABMAAAAAAAAAAAAAAAAAAAAA&#10;AFtDb250ZW50X1R5cGVzXS54bWxQSwECLQAUAAYACAAAACEAWvQsW78AAAAVAQAACwAAAAAAAAAA&#10;AAAAAAAfAQAAX3JlbHMvLnJlbHNQSwECLQAUAAYACAAAACEA8WWFU70AAADbAAAADwAAAAAAAAAA&#10;AAAAAAAHAgAAZHJzL2Rvd25yZXYueG1sUEsFBgAAAAADAAMAtwAAAPECAAAAAA==&#10;" o:button="t" filled="f" stroked="f">
                  <v:fill o:detectmouseclick="t"/>
                </v:rect>
                <v:rect id="Rectangle 61" o:spid="_x0000_s1043" href="C:\teachsam\deutsch\d_lingu\pragm\sprec_4_1_1_2_2.htm" style="position:absolute;left:4410;top:3615;width:13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skvQAAANsAAAAPAAAAZHJzL2Rvd25yZXYueG1sRI/BCsIw&#10;EETvgv8QVvCmqT2IVKOIIFoPQrUfsDRrW2w2pYla/94Igsdh5s0wq01vGvGkztWWFcymEQjiwuqa&#10;SwX5dT9ZgHAeWWNjmRS8ycFmPRysMNH2xRk9L74UoYRdggoq79tESldUZNBNbUscvJvtDPogu1Lq&#10;Dl+h3DQyjqK5NFhzWKiwpV1Fxf3yMAriBelzWnt7SO9pNmfDpzw7KDUe9dslCE+9/4d/9FEHLobv&#10;l/AD5PoDAAD//wMAUEsBAi0AFAAGAAgAAAAhANvh9svuAAAAhQEAABMAAAAAAAAAAAAAAAAAAAAA&#10;AFtDb250ZW50X1R5cGVzXS54bWxQSwECLQAUAAYACAAAACEAWvQsW78AAAAVAQAACwAAAAAAAAAA&#10;AAAAAAAfAQAAX3JlbHMvLnJlbHNQSwECLQAUAAYACAAAACEAAbcbJL0AAADbAAAADwAAAAAAAAAA&#10;AAAAAAAHAgAAZHJzL2Rvd25yZXYueG1sUEsFBgAAAAADAAMAtwAAAPECAAAAAA==&#10;" o:button="t" filled="f" stroked="f">
                  <v:fill o:detectmouseclick="t"/>
                </v:rect>
                <v:rect id="Rectangle 62" o:spid="_x0000_s1044" href="C:\teachsam\deutsch\d_lingu\pragm\sprec_4_1_1_2_1.htm" style="position:absolute;left:4425;top:3105;width:12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76/vQAAANsAAAAPAAAAZHJzL2Rvd25yZXYueG1sRI/BCsIw&#10;EETvgv8QVvCmqQoi1SgiiNaDUO0HLM3aFptNaaLWvzeC4HGYeTPMatOZWjypdZVlBZNxBII4t7ri&#10;QkF23Y8WIJxH1lhbJgVvcrBZ93srjLV9cUrPiy9EKGEXo4LS+yaW0uUlGXRj2xAH72Zbgz7ItpC6&#10;xVcoN7WcRtFcGqw4LJTY0K6k/H55GAXTBelzUnl7SO5JOmfDpyw9KDUcdNslCE+d/4d/9FEHbgbf&#10;L+EHyPUHAAD//wMAUEsBAi0AFAAGAAgAAAAhANvh9svuAAAAhQEAABMAAAAAAAAAAAAAAAAAAAAA&#10;AFtDb250ZW50X1R5cGVzXS54bWxQSwECLQAUAAYACAAAACEAWvQsW78AAAAVAQAACwAAAAAAAAAA&#10;AAAAAAAfAQAAX3JlbHMvLnJlbHNQSwECLQAUAAYACAAAACEAbvu+v70AAADbAAAADwAAAAAAAAAA&#10;AAAAAAAHAgAAZHJzL2Rvd25yZXYueG1sUEsFBgAAAAADAAMAtwAAAPECAAAAAA==&#10;" o:button="t" filled="f" stroked="f">
                  <v:fill o:detectmouseclick="t"/>
                </v:rect>
                <v:rect id="Rectangle 63" o:spid="_x0000_s1045" href="C:\teachsam\deutsch\d_lingu\pragm\sprec_4_1_1_2.htm" style="position:absolute;left:4425;top:1455;width:126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bLvQAAANsAAAAPAAAAZHJzL2Rvd25yZXYueG1sRI/BCsIw&#10;EETvgv8QVvCmqSIi1SgiiNaDUO0HLM3aFptNaaLWvzeC4HGYeTPMatOZWjypdZVlBZNxBII4t7ri&#10;QkF23Y8WIJxH1lhbJgVvcrBZ93srjLV9cUrPiy9EKGEXo4LS+yaW0uUlGXRj2xAH72Zbgz7ItpC6&#10;xVcoN7WcRtFcGqw4LJTY0K6k/H55GAXTBelzUnl7SO5JOmfDpyw9KDUcdNslCE+d/4d/9FEHbgbf&#10;L+EHyPUHAAD//wMAUEsBAi0AFAAGAAgAAAAhANvh9svuAAAAhQEAABMAAAAAAAAAAAAAAAAAAAAA&#10;AFtDb250ZW50X1R5cGVzXS54bWxQSwECLQAUAAYACAAAACEAWvQsW78AAAAVAQAACwAAAAAAAAAA&#10;AAAAAAAfAQAAX3JlbHMvLnJlbHNQSwECLQAUAAYACAAAACEA4RImy70AAADbAAAADwAAAAAAAAAA&#10;AAAAAAAHAgAAZHJzL2Rvd25yZXYueG1sUEsFBgAAAAADAAMAtwAAAPECAAAAAA==&#10;" o:button="t" filled="f" stroked="f">
                  <v:fill o:detectmouseclick="t"/>
                </v:rect>
                <v:rect id="Rectangle 64" o:spid="_x0000_s1046" href="C:\teachsam\deutsch\d_lingu\pragm\sprec_4_1_1_1.htm" style="position:absolute;left:3165;top:3075;width:12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NQvQAAANsAAAAPAAAAZHJzL2Rvd25yZXYueG1sRI/BCsIw&#10;EETvgv8QVvCmqYIi1SgiiNaDUO0HLM3aFptNaaLWvzeC4HGYeTPMatOZWjypdZVlBZNxBII4t7ri&#10;QkF23Y8WIJxH1lhbJgVvcrBZ93srjLV9cUrPiy9EKGEXo4LS+yaW0uUlGXRj2xAH72Zbgz7ItpC6&#10;xVcoN7WcRtFcGqw4LJTY0K6k/H55GAXTBelzUnl7SO5JOmfDpyw9KDUcdNslCE+d/4d/9FEHbgbf&#10;L+EHyPUHAAD//wMAUEsBAi0AFAAGAAgAAAAhANvh9svuAAAAhQEAABMAAAAAAAAAAAAAAAAAAAAA&#10;AFtDb250ZW50X1R5cGVzXS54bWxQSwECLQAUAAYACAAAACEAWvQsW78AAAAVAQAACwAAAAAAAAAA&#10;AAAAAAAfAQAAX3JlbHMvLnJlbHNQSwECLQAUAAYACAAAACEAjl6DUL0AAADbAAAADwAAAAAAAAAA&#10;AAAAAAAHAgAAZHJzL2Rvd25yZXYueG1sUEsFBgAAAAADAAMAtwAAAPECAAAAAA==&#10;" o:button="t" filled="f" stroked="f">
                  <v:fill o:detectmouseclick="t"/>
                </v:rect>
                <v:rect id="Rectangle 65" o:spid="_x0000_s1047" href="C:\teachsam\deutsch\d_lingu\pragm\sprec_4_1_1_1.htm" style="position:absolute;left:3150;top:1440;width:118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B0nvQAAANsAAAAPAAAAZHJzL2Rvd25yZXYueG1sRI/BCsIw&#10;EETvgv8QVvCmqR6KVKOIIFoPQrUfsDRrW2w2pYla/94Igsdh5s0wq01vGvGkztWWFcymEQjiwuqa&#10;SwX5dT9ZgHAeWWNjmRS8ycFmPRysMNH2xRk9L74UoYRdggoq79tESldUZNBNbUscvJvtDPogu1Lq&#10;Dl+h3DRyHkWxNFhzWKiwpV1Fxf3yMArmC9LntPb2kN7TLGbDpzw7KDUe9dslCE+9/4d/9FEHLobv&#10;l/AD5PoDAAD//wMAUEsBAi0AFAAGAAgAAAAhANvh9svuAAAAhQEAABMAAAAAAAAAAAAAAAAAAAAA&#10;AFtDb250ZW50X1R5cGVzXS54bWxQSwECLQAUAAYACAAAACEAWvQsW78AAAAVAQAACwAAAAAAAAAA&#10;AAAAAAAfAQAAX3JlbHMvLnJlbHNQSwECLQAUAAYACAAAACEAfowdJ70AAADbAAAADwAAAAAAAAAA&#10;AAAAAAAHAgAAZHJzL2Rvd25yZXYueG1sUEsFBgAAAAADAAMAtwAAAPECAAAAAA==&#10;" o:button="t" filled="f" stroked="f">
                  <v:fill o:detectmouseclick="t"/>
                </v:rect>
                <v:rect id="Rectangle 66" o:spid="_x0000_s1048" href="C:\teachsam\deutsch\d_lingu\pragm\sprec_4_1_1.htm" style="position:absolute;left:3150;top:990;width:508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Li8vgAAANsAAAAPAAAAZHJzL2Rvd25yZXYueG1sRI/BCsIw&#10;EETvgv8QVvCmqR5UqlFEEK0HodoPWJq1LTab0kStf28EweMw82aY1aYztXhS6yrLCibjCARxbnXF&#10;hYLsuh8tQDiPrLG2TAre5GCz7vdWGGv74pSeF1+IUMIuRgWl900spctLMujGtiEO3s22Bn2QbSF1&#10;i69Qbmo5jaKZNFhxWCixoV1J+f3yMAqmC9LnpPL2kNyTdMaGT1l6UGo46LZLEJ46/w//6KMO3By+&#10;X8IPkOsPAAAA//8DAFBLAQItABQABgAIAAAAIQDb4fbL7gAAAIUBAAATAAAAAAAAAAAAAAAAAAAA&#10;AABbQ29udGVudF9UeXBlc10ueG1sUEsBAi0AFAAGAAgAAAAhAFr0LFu/AAAAFQEAAAsAAAAAAAAA&#10;AAAAAAAAHwEAAF9yZWxzLy5yZWxzUEsBAi0AFAAGAAgAAAAhABHAuLy+AAAA2wAAAA8AAAAAAAAA&#10;AAAAAAAABwIAAGRycy9kb3ducmV2LnhtbFBLBQYAAAAAAwADALcAAADyAgAAAAA=&#10;" o:button="t" filled="f" stroked="f">
                  <v:fill o:detectmouseclick="t"/>
                </v:rect>
                <v:rect id="Rectangle 67" o:spid="_x0000_s1049" href="C:\teachsam\deutsch\d_lingu\pragm\sprec_4_2.htm" style="position:absolute;left:8340;top:150;width:127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zOvQAAANsAAAAPAAAAZHJzL2Rvd25yZXYueG1sRI/BCsIw&#10;EETvgv8QVvCmqR5EqrGIIFoPQtUPWJq1LW02pYla/94Igsdh5s0w66Q3jXhS5yrLCmbTCARxbnXF&#10;hYLbdT9ZgnAeWWNjmRS8yUGyGQ7WGGv74oyeF1+IUMIuRgWl920spctLMuimtiUO3t12Bn2QXSF1&#10;h69Qbho5j6KFNFhxWCixpV1JeX15GAXzJelzWnl7SOs0W7Dh0y07KDUe9dsVCE+9/4d/9FF/Ofh+&#10;CT9Abj4AAAD//wMAUEsBAi0AFAAGAAgAAAAhANvh9svuAAAAhQEAABMAAAAAAAAAAAAAAAAAAAAA&#10;AFtDb250ZW50X1R5cGVzXS54bWxQSwECLQAUAAYACAAAACEAWvQsW78AAAAVAQAACwAAAAAAAAAA&#10;AAAAAAAfAQAAX3JlbHMvLnJlbHNQSwECLQAUAAYACAAAACEAYF8szr0AAADbAAAADwAAAAAAAAAA&#10;AAAAAAAHAgAAZHJzL2Rvd25yZXYueG1sUEsFBgAAAAADAAMAtwAAAPECAAAAAA==&#10;" o:button="t" filled="f" stroked="f">
                  <v:fill o:detectmouseclick="t"/>
                </v:rect>
                <v:rect id="Rectangle 68" o:spid="_x0000_s1050" href="C:\teachsam\deutsch\d_lingu\pragm\sprec_4_1.htm" style="position:absolute;left:120;top:135;width:813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4lVvgAAANsAAAAPAAAAZHJzL2Rvd25yZXYueG1sRI/BCsIw&#10;EETvgv8QVvCmqR5Eq1FEEK0HodoPWJq1LTab0kStf28EweMw82aY1aYztXhS6yrLCibjCARxbnXF&#10;hYLsuh/NQTiPrLG2TAre5GCz7vdWGGv74pSeF1+IUMIuRgWl900spctLMujGtiEO3s22Bn2QbSF1&#10;i69Qbmo5jaKZNFhxWCixoV1J+f3yMAqmc9LnpPL2kNyTdMaGT1l6UGo46LZLEJ46/w//6KMO3AK+&#10;X8IPkOsPAAAA//8DAFBLAQItABQABgAIAAAAIQDb4fbL7gAAAIUBAAATAAAAAAAAAAAAAAAAAAAA&#10;AABbQ29udGVudF9UeXBlc10ueG1sUEsBAi0AFAAGAAgAAAAhAFr0LFu/AAAAFQEAAAsAAAAAAAAA&#10;AAAAAAAAHwEAAF9yZWxzLy5yZWxzUEsBAi0AFAAGAAgAAAAhAA8TiVW+AAAA2wAAAA8AAAAAAAAA&#10;AAAAAAAABwIAAGRycy9kb3ducmV2LnhtbFBLBQYAAAAAAwADALcAAADyAgAAAAA=&#10;" o:button="t" filled="f" stroked="f">
                  <v:fill o:detectmouseclick="t"/>
                </v:rect>
                <v:rect id="Rectangle 69" o:spid="_x0000_s1051" href="C:\teachsam\deutsch\d_lingu\pragm\sprec_4_1_3_6.htm" style="position:absolute;left:1650;top:5700;width:141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LYVuwAAANsAAAAPAAAAZHJzL2Rvd25yZXYueG1sRE9LCsIw&#10;EN0L3iGM4E5TFURqUxFBtC6EqgcYmrEtNpPSRK23NwvB5eP9k01vGvGiztWWFcymEQjiwuqaSwW3&#10;636yAuE8ssbGMin4kINNOhwkGGv75pxeF1+KEMIuRgWV920spSsqMuimtiUO3N12Bn2AXSl1h+8Q&#10;bho5j6KlNFhzaKiwpV1FxePyNArmK9LnrPb2kD2yfMmGT7f8oNR41G/XIDz1/i/+uY9awSKsD1/C&#10;D5DpFwAA//8DAFBLAQItABQABgAIAAAAIQDb4fbL7gAAAIUBAAATAAAAAAAAAAAAAAAAAAAAAABb&#10;Q29udGVudF9UeXBlc10ueG1sUEsBAi0AFAAGAAgAAAAhAFr0LFu/AAAAFQEAAAsAAAAAAAAAAAAA&#10;AAAAHwEAAF9yZWxzLy5yZWxzUEsBAi0AFAAGAAgAAAAhABvwthW7AAAA2wAAAA8AAAAAAAAAAAAA&#10;AAAABwIAAGRycy9kb3ducmV2LnhtbFBLBQYAAAAAAwADALcAAADvAgAAAAA=&#10;" o:button="t" filled="f" stroked="f">
                  <v:fill o:detectmouseclick="t"/>
                </v:rect>
                <v:rect id="Rectangle 70" o:spid="_x0000_s1052" href="C:\teachsam\deutsch\d_lingu\pragm\sprec_4_1_3_5.htm" style="position:absolute;left:1650;top:5115;width:13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BOOvgAAANsAAAAPAAAAZHJzL2Rvd25yZXYueG1sRI/BCsIw&#10;EETvgv8QVvCmqQoi1SgiiNaDUO0HLM3aFptNaaLWvzeC4HGYmTfMatOZWjypdZVlBZNxBII4t7ri&#10;QkF23Y8WIJxH1lhbJgVvcrBZ93srjLV9cUrPiy9EgLCLUUHpfRNL6fKSDLqxbYiDd7OtQR9kW0jd&#10;4ivATS2nUTSXBisOCyU2tCspv18eRsF0QfqcVN4eknuSztnwKUsPSg0H3XYJwlPn/+Ff+6gVzCbw&#10;/RJ+gFx/AAAA//8DAFBLAQItABQABgAIAAAAIQDb4fbL7gAAAIUBAAATAAAAAAAAAAAAAAAAAAAA&#10;AABbQ29udGVudF9UeXBlc10ueG1sUEsBAi0AFAAGAAgAAAAhAFr0LFu/AAAAFQEAAAsAAAAAAAAA&#10;AAAAAAAAHwEAAF9yZWxzLy5yZWxzUEsBAi0AFAAGAAgAAAAhAHS8E46+AAAA2wAAAA8AAAAAAAAA&#10;AAAAAAAABwIAAGRycy9kb3ducmV2LnhtbFBLBQYAAAAAAwADALcAAADyAgAAAAA=&#10;" o:button="t" filled="f" stroked="f">
                  <v:fill o:detectmouseclick="t"/>
                </v:rect>
                <v:rect id="Rectangle 71" o:spid="_x0000_s1053" href="C:\teachsam\deutsch\d_lingu\pragm\sprec_4_1_3_4.htm" style="position:absolute;left:1650;top:4620;width:142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8LvgAAANsAAAAPAAAAZHJzL2Rvd25yZXYueG1sRI/BCsIw&#10;EETvgv8QVvCmqSJFqlFEEK0HoeoHLM3aFptNaaLWvzeC4HGYmTfMct2ZWjypdZVlBZNxBII4t7ri&#10;QsH1shvNQTiPrLG2TAre5GC96veWmGj74oyeZ1+IAGGXoILS+yaR0uUlGXRj2xAH72Zbgz7ItpC6&#10;xVeAm1pOoyiWBisOCyU2tC0pv58fRsF0TvqUVt7u03uaxWz4eM32Sg0H3WYBwlPn/+Ff+6AVxDP4&#10;fgk/QK4+AAAA//8DAFBLAQItABQABgAIAAAAIQDb4fbL7gAAAIUBAAATAAAAAAAAAAAAAAAAAAAA&#10;AABbQ29udGVudF9UeXBlc10ueG1sUEsBAi0AFAAGAAgAAAAhAFr0LFu/AAAAFQEAAAsAAAAAAAAA&#10;AAAAAAAAHwEAAF9yZWxzLy5yZWxzUEsBAi0AFAAGAAgAAAAhAHd4nwu+AAAA2wAAAA8AAAAAAAAA&#10;AAAAAAAABwIAAGRycy9kb3ducmV2LnhtbFBLBQYAAAAAAwADALcAAADyAgAAAAA=&#10;" o:button="t" filled="f" stroked="f">
                  <v:fill o:detectmouseclick="t"/>
                </v:rect>
                <v:rect id="Rectangle 72" o:spid="_x0000_s1054" href="C:\teachsam\deutsch\d_lingu\pragm\sprec_4_1_3_3.htm" style="position:absolute;left:1635;top:4155;width:139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qQvgAAANsAAAAPAAAAZHJzL2Rvd25yZXYueG1sRI/BCsIw&#10;EETvgv8QVvCmqYJFqlFEEK0HoeoHLM3aFptNaaLWvzeC4HGYmTfMct2ZWjypdZVlBZNxBII4t7ri&#10;QsH1shvNQTiPrLG2TAre5GC96veWmGj74oyeZ1+IAGGXoILS+yaR0uUlGXRj2xAH72Zbgz7ItpC6&#10;xVeAm1pOoyiWBisOCyU2tC0pv58fRsF0TvqUVt7u03uaxWz4eM32Sg0H3WYBwlPn/+Ff+6AVxDP4&#10;fgk/QK4+AAAA//8DAFBLAQItABQABgAIAAAAIQDb4fbL7gAAAIUBAAATAAAAAAAAAAAAAAAAAAAA&#10;AABbQ29udGVudF9UeXBlc10ueG1sUEsBAi0AFAAGAAgAAAAhAFr0LFu/AAAAFQEAAAsAAAAAAAAA&#10;AAAAAAAAHwEAAF9yZWxzLy5yZWxzUEsBAi0AFAAGAAgAAAAhABg0OpC+AAAA2wAAAA8AAAAAAAAA&#10;AAAAAAAABwIAAGRycy9kb3ducmV2LnhtbFBLBQYAAAAAAwADALcAAADyAgAAAAA=&#10;" o:button="t" filled="f" stroked="f">
                  <v:fill o:detectmouseclick="t"/>
                </v:rect>
                <v:rect id="Rectangle 73" o:spid="_x0000_s1055" href="C:\teachsam\deutsch\d_lingu\pragm\sprec_4_1_3_2.htm" style="position:absolute;left:1635;top:3660;width:14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TnvgAAANsAAAAPAAAAZHJzL2Rvd25yZXYueG1sRI/BCsIw&#10;EETvgv8QVvCmqR6KVKOIIFoPQrUfsDRrW2w2pYla/94IgsdhZt4wq01vGvGkztWWFcymEQjiwuqa&#10;SwX5dT9ZgHAeWWNjmRS8ycFmPRysMNH2xRk9L74UAcIuQQWV920ipSsqMuimtiUO3s12Bn2QXSl1&#10;h68AN42cR1EsDdYcFipsaVdRcb88jIL5gvQ5rb09pPc0i9nwKc8OSo1H/XYJwlPv/+Ff+6gVxDF8&#10;v4QfINcfAAAA//8DAFBLAQItABQABgAIAAAAIQDb4fbL7gAAAIUBAAATAAAAAAAAAAAAAAAAAAAA&#10;AABbQ29udGVudF9UeXBlc10ueG1sUEsBAi0AFAAGAAgAAAAhAFr0LFu/AAAAFQEAAAsAAAAAAAAA&#10;AAAAAAAAHwEAAF9yZWxzLy5yZWxzUEsBAi0AFAAGAAgAAAAhAOjmpOe+AAAA2wAAAA8AAAAAAAAA&#10;AAAAAAAABwIAAGRycy9kb3ducmV2LnhtbFBLBQYAAAAAAwADALcAAADyAgAAAAA=&#10;" o:button="t" filled="f" stroked="f">
                  <v:fill o:detectmouseclick="t"/>
                </v:rect>
                <v:rect id="Rectangle 74" o:spid="_x0000_s1056" href="C:\teachsam\deutsch\d_lingu\pragm\sprec_4_1_3_1.htm" style="position:absolute;left:1650;top:3105;width:139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F8vgAAANsAAAAPAAAAZHJzL2Rvd25yZXYueG1sRI/BCsIw&#10;EETvgv8QVvCmqR6qVKOIIFoPQtUPWJq1LTab0kStf28EweMwM2+Y5boztXhS6yrLCibjCARxbnXF&#10;hYLrZTeag3AeWWNtmRS8ycF61e8tMdH2xRk9z74QAcIuQQWl900ipctLMujGtiEO3s22Bn2QbSF1&#10;i68AN7WcRlEsDVYcFkpsaFtSfj8/jILpnPQprbzdp/c0i9nw8ZrtlRoOus0ChKfO/8O/9kEriGfw&#10;/RJ+gFx9AAAA//8DAFBLAQItABQABgAIAAAAIQDb4fbL7gAAAIUBAAATAAAAAAAAAAAAAAAAAAAA&#10;AABbQ29udGVudF9UeXBlc10ueG1sUEsBAi0AFAAGAAgAAAAhAFr0LFu/AAAAFQEAAAsAAAAAAAAA&#10;AAAAAAAAHwEAAF9yZWxzLy5yZWxzUEsBAi0AFAAGAAgAAAAhAIeqAXy+AAAA2wAAAA8AAAAAAAAA&#10;AAAAAAAABwIAAGRycy9kb3ducmV2LnhtbFBLBQYAAAAAAwADALcAAADyAgAAAAA=&#10;" o:button="t" filled="f" stroked="f">
                  <v:fill o:detectmouseclick="t"/>
                </v:rect>
                <v:rect id="Rectangle 75" o:spid="_x0000_s1057" href="C:\teachsam\deutsch\d_lingu\pragm\sprec_4_1_3.htm" style="position:absolute;left:1680;top:1050;width:138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ZUOuwAAANsAAAAPAAAAZHJzL2Rvd25yZXYueG1sRE9LCsIw&#10;EN0L3iGM4E5TXRSpxiKCaF0IVQ8wNGNb2kxKE7Xe3iwEl4/336SDacWLeldbVrCYRyCIC6trLhXc&#10;b4fZCoTzyBpby6TgQw7S7Xi0wUTbN+f0uvpShBB2CSqovO8SKV1RkUE3tx1x4B62N+gD7Eupe3yH&#10;cNPKZRTF0mDNoaHCjvYVFc31aRQsV6QvWe3tMWuyPGbD53t+VGo6GXZrEJ4G/xf/3CetIA5jw5fw&#10;A+T2CwAA//8DAFBLAQItABQABgAIAAAAIQDb4fbL7gAAAIUBAAATAAAAAAAAAAAAAAAAAAAAAABb&#10;Q29udGVudF9UeXBlc10ueG1sUEsBAi0AFAAGAAgAAAAhAFr0LFu/AAAAFQEAAAsAAAAAAAAAAAAA&#10;AAAAHwEAAF9yZWxzLy5yZWxzUEsBAi0AFAAGAAgAAAAhAPY1lQ67AAAA2wAAAA8AAAAAAAAAAAAA&#10;AAAABwIAAGRycy9kb3ducmV2LnhtbFBLBQYAAAAAAwADALcAAADvAgAAAAA=&#10;" o:button="t" filled="f" stroked="f">
                  <v:fill o:detectmouseclick="t"/>
                </v:rect>
                <v:rect id="Rectangle 76" o:spid="_x0000_s1058" href="C:\teachsam\deutsch\d_lingu\pragm\sprec_4_1_2.htm" style="position:absolute;left:120;top:1035;width:1440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CVvgAAANsAAAAPAAAAZHJzL2Rvd25yZXYueG1sRI/BCsIw&#10;EETvgv8QVvCmqR6KVqOIIFoPQtUPWJq1LTab0kStf28EweMwM2+Y5boztXhS6yrLCibjCARxbnXF&#10;hYLrZTeagXAeWWNtmRS8ycF61e8tMdH2xRk9z74QAcIuQQWl900ipctLMujGtiEO3s22Bn2QbSF1&#10;i68AN7WcRlEsDVYcFkpsaFtSfj8/jILpjPQprbzdp/c0i9nw8ZrtlRoOus0ChKfO/8O/9kEriOfw&#10;/RJ+gFx9AAAA//8DAFBLAQItABQABgAIAAAAIQDb4fbL7gAAAIUBAAATAAAAAAAAAAAAAAAAAAAA&#10;AABbQ29udGVudF9UeXBlc10ueG1sUEsBAi0AFAAGAAgAAAAhAFr0LFu/AAAAFQEAAAsAAAAAAAAA&#10;AAAAAAAAHwEAAF9yZWxzLy5yZWxzUEsBAi0AFAAGAAgAAAAhAJl5MJW+AAAA2wAAAA8AAAAAAAAA&#10;AAAAAAAABwIAAGRycy9kb3ducmV2LnhtbFBLBQYAAAAAAwADALcAAADyAgAAAAA=&#10;" o:button="t" filled="f" stroked="f">
                  <v:fill o:detectmouseclick="t"/>
                </v:rect>
                <v:rect id="Rectangle 77" o:spid="_x0000_s1059" href="C:\teachsam\deutsch\d_lingu\pragm\sprec_4_1_2_9.htm" style="position:absolute;left:120;top:7800;width:13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/VvAAAANsAAAAPAAAAZHJzL2Rvd25yZXYueG1sRE9LCsIw&#10;EN0L3iGM4E5TXajUpiKCaF0IVQ8wNGNbbCaliVpvbxaCy8f7J5veNOJFnastK5hNIxDEhdU1lwpu&#10;1/1kBcJ5ZI2NZVLwIQebdDhIMNb2zTm9Lr4UIYRdjAoq79tYSldUZNBNbUscuLvtDPoAu1LqDt8h&#10;3DRyHkULabDm0FBhS7uKisflaRTMV6TPWe3tIXtk+YINn275QanxqN+uQXjq/V/8cx+1gmVYH76E&#10;HyDTLwAAAP//AwBQSwECLQAUAAYACAAAACEA2+H2y+4AAACFAQAAEwAAAAAAAAAAAAAAAAAAAAAA&#10;W0NvbnRlbnRfVHlwZXNdLnhtbFBLAQItABQABgAIAAAAIQBa9CxbvwAAABUBAAALAAAAAAAAAAAA&#10;AAAAAB8BAABfcmVscy8ucmVsc1BLAQItABQABgAIAAAAIQCNmg/VvAAAANsAAAAPAAAAAAAAAAAA&#10;AAAAAAcCAABkcnMvZG93bnJldi54bWxQSwUGAAAAAAMAAwC3AAAA8AIAAAAA&#10;" o:button="t" filled="f" stroked="f">
                  <v:fill o:detectmouseclick="t"/>
                </v:rect>
                <v:rect id="Rectangle 78" o:spid="_x0000_s1060" href="C:\teachsam\deutsch\d_lingu\pragm\sprec_4_1_2_8.htm" style="position:absolute;left:105;top:7230;width:1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pOvgAAANsAAAAPAAAAZHJzL2Rvd25yZXYueG1sRI/BCsIw&#10;EETvgv8QVvCmqR5UqlFEEK0HodoPWJq1LTab0kStf28EweMwM2+Y1aYztXhS6yrLCibjCARxbnXF&#10;hYLsuh8tQDiPrLG2TAre5GCz7vdWGGv74pSeF1+IAGEXo4LS+yaW0uUlGXRj2xAH72Zbgz7ItpC6&#10;xVeAm1pOo2gmDVYcFkpsaFdSfr88jILpgvQ5qbw9JPcknbHhU5YelBoOuu0ShKfO/8O/9lErmE/g&#10;+yX8ALn+AAAA//8DAFBLAQItABQABgAIAAAAIQDb4fbL7gAAAIUBAAATAAAAAAAAAAAAAAAAAAAA&#10;AABbQ29udGVudF9UeXBlc10ueG1sUEsBAi0AFAAGAAgAAAAhAFr0LFu/AAAAFQEAAAsAAAAAAAAA&#10;AAAAAAAAHwEAAF9yZWxzLy5yZWxzUEsBAi0AFAAGAAgAAAAhAOLWqk6+AAAA2wAAAA8AAAAAAAAA&#10;AAAAAAAABwIAAGRycy9kb3ducmV2LnhtbFBLBQYAAAAAAwADALcAAADyAgAAAAA=&#10;" o:button="t" filled="f" stroked="f">
                  <v:fill o:detectmouseclick="t"/>
                </v:rect>
                <v:rect id="Rectangle 79" o:spid="_x0000_s1061" href="C:\teachsam\deutsch\d_lingu\pragm\sprec_4_1_2_7.htm" style="position:absolute;left:120;top:6690;width:14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Q5vgAAANsAAAAPAAAAZHJzL2Rvd25yZXYueG1sRI/BCsIw&#10;EETvgv8QVvCmqT2oVKOIIFoPQtUPWJq1LTab0kStf28EweMwM2+Y5boztXhS6yrLCibjCARxbnXF&#10;hYLrZTeag3AeWWNtmRS8ycF61e8tMdH2xRk9z74QAcIuQQWl900ipctLMujGtiEO3s22Bn2QbSF1&#10;i68AN7WMo2gqDVYcFkpsaFtSfj8/jIJ4TvqUVt7u03uaTdnw8ZrtlRoOus0ChKfO/8O/9kErmMXw&#10;/RJ+gFx9AAAA//8DAFBLAQItABQABgAIAAAAIQDb4fbL7gAAAIUBAAATAAAAAAAAAAAAAAAAAAAA&#10;AABbQ29udGVudF9UeXBlc10ueG1sUEsBAi0AFAAGAAgAAAAhAFr0LFu/AAAAFQEAAAsAAAAAAAAA&#10;AAAAAAAAHwEAAF9yZWxzLy5yZWxzUEsBAi0AFAAGAAgAAAAhABIENDm+AAAA2wAAAA8AAAAAAAAA&#10;AAAAAAAABwIAAGRycy9kb3ducmV2LnhtbFBLBQYAAAAAAwADALcAAADyAgAAAAA=&#10;" o:button="t" filled="f" stroked="f">
                  <v:fill o:detectmouseclick="t"/>
                </v:rect>
                <v:rect id="Rectangle 80" o:spid="_x0000_s1062" href="C:\teachsam\deutsch\d_lingu\pragm\sprec_4_1_2_6.htm" style="position:absolute;left:105;top:6225;width:142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JGivgAAANsAAAAPAAAAZHJzL2Rvd25yZXYueG1sRI/BCsIw&#10;EETvgv8QVvCmqQoq1SgiiNaDUPUDlmZti82mNFHr3xtB8DjMzBtmuW5NJZ7UuNKygtEwAkGcWV1y&#10;ruB62Q3mIJxH1lhZJgVvcrBedTtLjLV9cUrPs89FgLCLUUHhfR1L6bKCDLqhrYmDd7ONQR9kk0vd&#10;4CvATSXHUTSVBksOCwXWtC0ou58fRsF4TvqUlN7uk3uSTtnw8Zruler32s0ChKfW/8O/9kErmE3g&#10;+yX8ALn6AAAA//8DAFBLAQItABQABgAIAAAAIQDb4fbL7gAAAIUBAAATAAAAAAAAAAAAAAAAAAAA&#10;AABbQ29udGVudF9UeXBlc10ueG1sUEsBAi0AFAAGAAgAAAAhAFr0LFu/AAAAFQEAAAsAAAAAAAAA&#10;AAAAAAAAHwEAAF9yZWxzLy5yZWxzUEsBAi0AFAAGAAgAAAAhAH1IkaK+AAAA2wAAAA8AAAAAAAAA&#10;AAAAAAAABwIAAGRycy9kb3ducmV2LnhtbFBLBQYAAAAAAwADALcAAADyAgAAAAA=&#10;" o:button="t" filled="f" stroked="f">
                  <v:fill o:detectmouseclick="t"/>
                </v:rect>
                <v:rect id="Rectangle 81" o:spid="_x0000_s1063" href="C:\teachsam\deutsch\d_lingu\pragm\sprec_4_1_2_5.htm" style="position:absolute;left:105;top:5685;width:144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nWvgAAANsAAAAPAAAAZHJzL2Rvd25yZXYueG1sRI/BCsIw&#10;EETvgv8QVvCmqSIq1SgiiNaDUPUDlmZti82mNFHr3xtB8DjMzBtmuW5NJZ7UuNKygtEwAkGcWV1y&#10;ruB62Q3mIJxH1lhZJgVvcrBedTtLjLV9cUrPs89FgLCLUUHhfR1L6bKCDLqhrYmDd7ONQR9kk0vd&#10;4CvATSXHUTSVBksOCwXWtC0ou58fRsF4TvqUlN7uk3uSTtnw8Zruler32s0ChKfW/8O/9kErmE3g&#10;+yX8ALn6AAAA//8DAFBLAQItABQABgAIAAAAIQDb4fbL7gAAAIUBAAATAAAAAAAAAAAAAAAAAAAA&#10;AABbQ29udGVudF9UeXBlc10ueG1sUEsBAi0AFAAGAAgAAAAhAFr0LFu/AAAAFQEAAAsAAAAAAAAA&#10;AAAAAAAAHwEAAF9yZWxzLy5yZWxzUEsBAi0AFAAGAAgAAAAhAPKhCda+AAAA2wAAAA8AAAAAAAAA&#10;AAAAAAAABwIAAGRycy9kb3ducmV2LnhtbFBLBQYAAAAAAwADALcAAADyAgAAAAA=&#10;" o:button="t" filled="f" stroked="f">
                  <v:fill o:detectmouseclick="t"/>
                </v:rect>
                <v:rect id="Rectangle 82" o:spid="_x0000_s1064" href="C:\teachsam\deutsch\d_lingu\pragm\sprec_4_1_2_4.htm" style="position:absolute;left:135;top:5130;width:13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axNvgAAANsAAAAPAAAAZHJzL2Rvd25yZXYueG1sRI/NCsIw&#10;EITvgu8QVvCmqYI/VKOIIFoPQtUHWJq1LTab0kStb28EweMwM98wy3VrKvGkxpWWFYyGEQjizOqS&#10;cwXXy24wB+E8ssbKMil4k4P1qttZYqzti1N6nn0uAoRdjAoK7+tYSpcVZNANbU0cvJttDPogm1zq&#10;Bl8Bbio5jqKpNFhyWCiwpm1B2f38MArGc9KnpPR2n9yTdMqGj9d0r1S/124WIDy1/h/+tQ9awWwC&#10;3y/hB8jVBwAA//8DAFBLAQItABQABgAIAAAAIQDb4fbL7gAAAIUBAAATAAAAAAAAAAAAAAAAAAAA&#10;AABbQ29udGVudF9UeXBlc10ueG1sUEsBAi0AFAAGAAgAAAAhAFr0LFu/AAAAFQEAAAsAAAAAAAAA&#10;AAAAAAAAHwEAAF9yZWxzLy5yZWxzUEsBAi0AFAAGAAgAAAAhAJ3trE2+AAAA2wAAAA8AAAAAAAAA&#10;AAAAAAAABwIAAGRycy9kb3ducmV2LnhtbFBLBQYAAAAAAwADALcAAADyAgAAAAA=&#10;" o:button="t" filled="f" stroked="f">
                  <v:fill o:detectmouseclick="t"/>
                </v:rect>
                <v:rect id="Rectangle 83" o:spid="_x0000_s1065" href="C:\teachsam\deutsch\d_lingu\pragm\sprec_4_1_2_3.htm" style="position:absolute;left:120;top:4575;width:13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I6vgAAANsAAAAPAAAAZHJzL2Rvd25yZXYueG1sRI/BCsIw&#10;EETvgv8QVvCmqR6qVKOIIFoPQtUPWJq1LTab0kStf28EweMwM2+Y5boztXhS6yrLCibjCARxbnXF&#10;hYLrZTeag3AeWWNtmRS8ycF61e8tMdH2xRk9z74QAcIuQQWl900ipctLMujGtiEO3s22Bn2QbSF1&#10;i68AN7WcRlEsDVYcFkpsaFtSfj8/jILpnPQprbzdp/c0i9nw8ZrtlRoOus0ChKfO/8O/9kErmMXw&#10;/RJ+gFx9AAAA//8DAFBLAQItABQABgAIAAAAIQDb4fbL7gAAAIUBAAATAAAAAAAAAAAAAAAAAAAA&#10;AABbQ29udGVudF9UeXBlc10ueG1sUEsBAi0AFAAGAAgAAAAhAFr0LFu/AAAAFQEAAAsAAAAAAAAA&#10;AAAAAAAAHwEAAF9yZWxzLy5yZWxzUEsBAi0AFAAGAAgAAAAhAG0/Mjq+AAAA2wAAAA8AAAAAAAAA&#10;AAAAAAAABwIAAGRycy9kb3ducmV2LnhtbFBLBQYAAAAAAwADALcAAADyAgAAAAA=&#10;" o:button="t" filled="f" stroked="f">
                  <v:fill o:detectmouseclick="t"/>
                </v:rect>
                <v:rect id="Rectangle 84" o:spid="_x0000_s1066" href="C:\teachsam\deutsch\d_lingu\pragm\sprec_4_1_2_2.htm" style="position:absolute;left:150;top:4035;width:13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ehvgAAANsAAAAPAAAAZHJzL2Rvd25yZXYueG1sRI/BCsIw&#10;EETvgv8QVvCmqR5UqlFEEK0HodoPWJq1LTab0kStf28EweMwM2+Y1aYztXhS6yrLCibjCARxbnXF&#10;hYLsuh8tQDiPrLG2TAre5GCz7vdWGGv74pSeF1+IAGEXo4LS+yaW0uUlGXRj2xAH72Zbgz7ItpC6&#10;xVeAm1pOo2gmDVYcFkpsaFdSfr88jILpgvQ5qbw9JPcknbHhU5YelBoOuu0ShKfO/8O/9lErmM/h&#10;+yX8ALn+AAAA//8DAFBLAQItABQABgAIAAAAIQDb4fbL7gAAAIUBAAATAAAAAAAAAAAAAAAAAAAA&#10;AABbQ29udGVudF9UeXBlc10ueG1sUEsBAi0AFAAGAAgAAAAhAFr0LFu/AAAAFQEAAAsAAAAAAAAA&#10;AAAAAAAAHwEAAF9yZWxzLy5yZWxzUEsBAi0AFAAGAAgAAAAhAAJzl6G+AAAA2wAAAA8AAAAAAAAA&#10;AAAAAAAABwIAAGRycy9kb3ducmV2LnhtbFBLBQYAAAAAAwADALcAAADyAgAAAAA=&#10;" o:button="t" filled="f" stroked="f">
                  <v:fill o:detectmouseclick="t"/>
                </v:rect>
                <v:rect id="Rectangle 85" o:spid="_x0000_s1067" href="C:\teachsam\deutsch\d_lingu\pragm\sprec_4_1_2_1.htm" style="position:absolute;left:180;top:3075;width:132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ZIvwAAANsAAAAPAAAAZHJzL2Rvd25yZXYueG1sRI/NCsIw&#10;EITvgu8QVvCmqR78qUYRQbQehKoPsDRrW2w2pYla394IgsdhZr5hluvWVOJJjSstKxgNIxDEmdUl&#10;5wqul91gBsJ5ZI2VZVLwJgfrVbezxFjbF6f0PPtcBAi7GBUU3texlC4ryKAb2po4eDfbGPRBNrnU&#10;Db4C3FRyHEUTabDksFBgTduCsvv5YRSMZ6RPSentPrkn6YQNH6/pXql+r90sQHhq/T/8ax+0gukc&#10;vl/CD5CrDwAAAP//AwBQSwECLQAUAAYACAAAACEA2+H2y+4AAACFAQAAEwAAAAAAAAAAAAAAAAAA&#10;AAAAW0NvbnRlbnRfVHlwZXNdLnhtbFBLAQItABQABgAIAAAAIQBa9CxbvwAAABUBAAALAAAAAAAA&#10;AAAAAAAAAB8BAABfcmVscy8ucmVsc1BLAQItABQABgAIAAAAIQAcoKZIvwAAANsAAAAPAAAAAAAA&#10;AAAAAAAAAAcCAABkcnMvZG93bnJldi54bWxQSwUGAAAAAAMAAwC3AAAA8wIAAAAA&#10;" o:button="t" filled="f" stroked="f">
                  <v:fill o:detectmouseclick="t"/>
                </v:rect>
                <w10:wrap anchory="line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Cs w:val="20"/>
        </w:rPr>
        <w:drawing>
          <wp:inline distT="0" distB="0" distL="0" distR="0" wp14:anchorId="4C0E663B" wp14:editId="3415E9CA">
            <wp:extent cx="5756910" cy="5141595"/>
            <wp:effectExtent l="0" t="0" r="0" b="1905"/>
            <wp:docPr id="4" name="Grafik 4" descr="C:\teachsam\deutsch\d_lingu\pragm\mmf\images\typik_sprecha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achsam\deutsch\d_lingu\pragm\mmf\images\typik_sprechakte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E01" w:rsidRPr="00EB6F45" w:rsidSect="00D327EA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3595" w14:textId="77777777" w:rsidR="005845F5" w:rsidRDefault="005845F5" w:rsidP="003016EC">
      <w:r>
        <w:separator/>
      </w:r>
    </w:p>
  </w:endnote>
  <w:endnote w:type="continuationSeparator" w:id="0">
    <w:p w14:paraId="55EF077E" w14:textId="77777777" w:rsidR="005845F5" w:rsidRDefault="005845F5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ECAC" w14:textId="4C090B85" w:rsidR="00F1550C" w:rsidRPr="006A60DA" w:rsidRDefault="006A60DA" w:rsidP="006A60D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6160" behindDoc="0" locked="0" layoutInCell="1" allowOverlap="1" wp14:anchorId="4CE5B8BF" wp14:editId="23ED5400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4C24" w14:textId="77777777" w:rsidR="005845F5" w:rsidRDefault="005845F5" w:rsidP="003016EC">
      <w:r>
        <w:separator/>
      </w:r>
    </w:p>
  </w:footnote>
  <w:footnote w:type="continuationSeparator" w:id="0">
    <w:p w14:paraId="05964FA0" w14:textId="77777777" w:rsidR="005845F5" w:rsidRDefault="005845F5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C267AA6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201</w:t>
    </w:r>
    <w:r w:rsidR="007D051E">
      <w:rPr>
        <w:rFonts w:asciiTheme="majorHAnsi" w:hAnsiTheme="majorHAnsi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1E95" w14:textId="77777777" w:rsidR="006A60DA" w:rsidRPr="003B0F77" w:rsidRDefault="006A60DA" w:rsidP="006A60DA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4112" behindDoc="0" locked="0" layoutInCell="1" allowOverlap="1" wp14:anchorId="50FDA485" wp14:editId="2D9D5D22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70C823E2" w14:textId="77777777" w:rsidR="00F1550C" w:rsidRPr="006A60DA" w:rsidRDefault="00F1550C" w:rsidP="006A60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2F1"/>
    <w:multiLevelType w:val="hybridMultilevel"/>
    <w:tmpl w:val="A43036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3002"/>
    <w:multiLevelType w:val="multilevel"/>
    <w:tmpl w:val="F9D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01379"/>
    <w:rsid w:val="00065E89"/>
    <w:rsid w:val="00094CD8"/>
    <w:rsid w:val="000A0C8B"/>
    <w:rsid w:val="000D7F4D"/>
    <w:rsid w:val="000F3433"/>
    <w:rsid w:val="00153614"/>
    <w:rsid w:val="00173581"/>
    <w:rsid w:val="00183329"/>
    <w:rsid w:val="001847B8"/>
    <w:rsid w:val="0019512F"/>
    <w:rsid w:val="001B52BE"/>
    <w:rsid w:val="001B6478"/>
    <w:rsid w:val="001C62B6"/>
    <w:rsid w:val="001F18EA"/>
    <w:rsid w:val="00216E98"/>
    <w:rsid w:val="00227AF7"/>
    <w:rsid w:val="00236BDA"/>
    <w:rsid w:val="0026014A"/>
    <w:rsid w:val="002614C1"/>
    <w:rsid w:val="00267678"/>
    <w:rsid w:val="002B6CC1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5D5D"/>
    <w:rsid w:val="00424DCB"/>
    <w:rsid w:val="00434B2C"/>
    <w:rsid w:val="0044013C"/>
    <w:rsid w:val="00455B09"/>
    <w:rsid w:val="00473430"/>
    <w:rsid w:val="00486EE5"/>
    <w:rsid w:val="004C641A"/>
    <w:rsid w:val="0052752D"/>
    <w:rsid w:val="00536A60"/>
    <w:rsid w:val="00546872"/>
    <w:rsid w:val="005513EF"/>
    <w:rsid w:val="0055398A"/>
    <w:rsid w:val="005845F5"/>
    <w:rsid w:val="00592822"/>
    <w:rsid w:val="005B4958"/>
    <w:rsid w:val="005B7D8B"/>
    <w:rsid w:val="005D34F4"/>
    <w:rsid w:val="005D529A"/>
    <w:rsid w:val="005F1807"/>
    <w:rsid w:val="005F4234"/>
    <w:rsid w:val="00607466"/>
    <w:rsid w:val="00623D80"/>
    <w:rsid w:val="006411D4"/>
    <w:rsid w:val="006429B6"/>
    <w:rsid w:val="00643843"/>
    <w:rsid w:val="00643CA3"/>
    <w:rsid w:val="00661704"/>
    <w:rsid w:val="00677BF5"/>
    <w:rsid w:val="00697F1A"/>
    <w:rsid w:val="006A6027"/>
    <w:rsid w:val="006A60DA"/>
    <w:rsid w:val="006D3FAD"/>
    <w:rsid w:val="00711E01"/>
    <w:rsid w:val="007130BF"/>
    <w:rsid w:val="0073794C"/>
    <w:rsid w:val="007528A3"/>
    <w:rsid w:val="00773F41"/>
    <w:rsid w:val="007D051E"/>
    <w:rsid w:val="007D56D8"/>
    <w:rsid w:val="007F1B85"/>
    <w:rsid w:val="00805A22"/>
    <w:rsid w:val="008066B3"/>
    <w:rsid w:val="00862CCC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F7544"/>
    <w:rsid w:val="00B04780"/>
    <w:rsid w:val="00B378E3"/>
    <w:rsid w:val="00B53E2C"/>
    <w:rsid w:val="00B86AD5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80526"/>
    <w:rsid w:val="00DB21DD"/>
    <w:rsid w:val="00DB3D5C"/>
    <w:rsid w:val="00E12981"/>
    <w:rsid w:val="00E765F4"/>
    <w:rsid w:val="00EB6F45"/>
    <w:rsid w:val="00EC2549"/>
    <w:rsid w:val="00ED263A"/>
    <w:rsid w:val="00EE2BE8"/>
    <w:rsid w:val="00F0664A"/>
    <w:rsid w:val="00F1550C"/>
    <w:rsid w:val="00F300C0"/>
    <w:rsid w:val="00F3736C"/>
    <w:rsid w:val="00F8035C"/>
    <w:rsid w:val="00F82EFD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teachsam\deutsch\d_lingu\pragm\sprec_4_1_1_4_1.htm" TargetMode="External"/><Relationship Id="rId18" Type="http://schemas.openxmlformats.org/officeDocument/2006/relationships/hyperlink" Target="file:///C:\teachsam\deutsch\d_lingu\pragm\sprec_4_1_1_3.htm" TargetMode="External"/><Relationship Id="rId26" Type="http://schemas.openxmlformats.org/officeDocument/2006/relationships/hyperlink" Target="file:///C:\teachsam\deutsch\d_lingu\pragm\sprec_4_1_1_2.htm" TargetMode="External"/><Relationship Id="rId39" Type="http://schemas.openxmlformats.org/officeDocument/2006/relationships/hyperlink" Target="file:///C:\teachsam\deutsch\d_lingu\pragm\sprec_4_1_2_9.htm" TargetMode="External"/><Relationship Id="rId21" Type="http://schemas.openxmlformats.org/officeDocument/2006/relationships/hyperlink" Target="file:///C:\teachsam\deutsch\d_lingu\pragm\sprec_4_1_1_2_5.htm" TargetMode="External"/><Relationship Id="rId34" Type="http://schemas.openxmlformats.org/officeDocument/2006/relationships/hyperlink" Target="file:///C:\teachsam\deutsch\d_lingu\pragm\sprec_4_1_3_3.htm" TargetMode="External"/><Relationship Id="rId42" Type="http://schemas.openxmlformats.org/officeDocument/2006/relationships/hyperlink" Target="file:///C:\teachsam\deutsch\d_lingu\pragm\sprec_4_1_2_6.htm" TargetMode="External"/><Relationship Id="rId47" Type="http://schemas.openxmlformats.org/officeDocument/2006/relationships/hyperlink" Target="file:///C:\teachsam\deutsch\d_lingu\pragm\sprec_4_1_2_1.htm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teachsam\deutsch\d_lingu\pragm\sprec_4_1_1_4_2.htm" TargetMode="External"/><Relationship Id="rId17" Type="http://schemas.openxmlformats.org/officeDocument/2006/relationships/hyperlink" Target="file:///C:\teachsam\deutsch\d_lingu\pragm\sprec_4_1_1_3_1.htm" TargetMode="External"/><Relationship Id="rId25" Type="http://schemas.openxmlformats.org/officeDocument/2006/relationships/hyperlink" Target="file:///C:\teachsam\deutsch\d_lingu\pragm\sprec_4_1_1_2_1.htm" TargetMode="External"/><Relationship Id="rId33" Type="http://schemas.openxmlformats.org/officeDocument/2006/relationships/hyperlink" Target="file:///C:\teachsam\deutsch\d_lingu\pragm\sprec_4_1_3_4.htm" TargetMode="External"/><Relationship Id="rId38" Type="http://schemas.openxmlformats.org/officeDocument/2006/relationships/hyperlink" Target="file:///C:\teachsam\deutsch\d_lingu\pragm\sprec_4_1_2.htm" TargetMode="External"/><Relationship Id="rId46" Type="http://schemas.openxmlformats.org/officeDocument/2006/relationships/hyperlink" Target="file:///C:\teachsam\deutsch\d_lingu\pragm\sprec_4_1_2_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teachsam\deutsch\d_lingu\pragm\sprec_4_1_1_3_2.htm" TargetMode="External"/><Relationship Id="rId20" Type="http://schemas.openxmlformats.org/officeDocument/2006/relationships/hyperlink" Target="file:///C:\teachsam\deutsch\d_lingu\pragm\sprec_4_1_1_2_6.htm" TargetMode="External"/><Relationship Id="rId29" Type="http://schemas.openxmlformats.org/officeDocument/2006/relationships/hyperlink" Target="file:///C:\teachsam\deutsch\d_lingu\pragm\sprec_4_2.htm" TargetMode="External"/><Relationship Id="rId41" Type="http://schemas.openxmlformats.org/officeDocument/2006/relationships/hyperlink" Target="file:///C:\teachsam\deutsch\d_lingu\pragm\sprec_4_1_2_7.htm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teachsam\deutsch\d_lingu\pragm\sprec_4_1_1_4_3.htm" TargetMode="External"/><Relationship Id="rId24" Type="http://schemas.openxmlformats.org/officeDocument/2006/relationships/hyperlink" Target="file:///C:\teachsam\deutsch\d_lingu\pragm\sprec_4_1_1_2_2.htm" TargetMode="External"/><Relationship Id="rId32" Type="http://schemas.openxmlformats.org/officeDocument/2006/relationships/hyperlink" Target="file:///C:\teachsam\deutsch\d_lingu\pragm\sprec_4_1_3_5.htm" TargetMode="External"/><Relationship Id="rId37" Type="http://schemas.openxmlformats.org/officeDocument/2006/relationships/hyperlink" Target="file:///C:\teachsam\deutsch\d_lingu\pragm\sprec_4_1_3.htm" TargetMode="External"/><Relationship Id="rId40" Type="http://schemas.openxmlformats.org/officeDocument/2006/relationships/hyperlink" Target="file:///C:\teachsam\deutsch\d_lingu\pragm\sprec_4_1_2_8.htm" TargetMode="External"/><Relationship Id="rId45" Type="http://schemas.openxmlformats.org/officeDocument/2006/relationships/hyperlink" Target="file:///C:\teachsam\deutsch\d_lingu\pragm\sprec_4_1_2_3.htm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C:\teachsam\deutsch\d_lingu\pragm\sprec_4_1_1_3_3.htm" TargetMode="External"/><Relationship Id="rId23" Type="http://schemas.openxmlformats.org/officeDocument/2006/relationships/hyperlink" Target="file:///C:\teachsam\deutsch\d_lingu\pragm\sprec_4_1_1_2_3.htm" TargetMode="External"/><Relationship Id="rId28" Type="http://schemas.openxmlformats.org/officeDocument/2006/relationships/hyperlink" Target="file:///C:\teachsam\deutsch\d_lingu\pragm\sprec_4_1_1.htm" TargetMode="External"/><Relationship Id="rId36" Type="http://schemas.openxmlformats.org/officeDocument/2006/relationships/hyperlink" Target="file:///C:\teachsam\deutsch\d_lingu\pragm\sprec_4_1_3_1.htm" TargetMode="External"/><Relationship Id="rId49" Type="http://schemas.openxmlformats.org/officeDocument/2006/relationships/header" Target="header1.xml"/><Relationship Id="rId10" Type="http://schemas.openxmlformats.org/officeDocument/2006/relationships/hyperlink" Target="file:///C:\teachsam\deutsch\d_lingu\pragm\sprec_4_2_1.htm" TargetMode="External"/><Relationship Id="rId19" Type="http://schemas.openxmlformats.org/officeDocument/2006/relationships/hyperlink" Target="file:///C:\teachsam\deutsch\d_lingu\pragm\sprec_4_1_1_2_7.htm" TargetMode="External"/><Relationship Id="rId31" Type="http://schemas.openxmlformats.org/officeDocument/2006/relationships/hyperlink" Target="file:///C:\teachsam\deutsch\d_lingu\pragm\sprec_4_1_3_6.htm" TargetMode="External"/><Relationship Id="rId44" Type="http://schemas.openxmlformats.org/officeDocument/2006/relationships/hyperlink" Target="file:///C:\teachsam\deutsch\d_lingu\pragm\sprec_4_1_2_4.htm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teachsam\deutsch\d_lingu\pragm\sprec_4_2_2.htm" TargetMode="External"/><Relationship Id="rId14" Type="http://schemas.openxmlformats.org/officeDocument/2006/relationships/hyperlink" Target="file:///C:\teachsam\deutsch\d_lingu\pragm\sprec_4_1_1_4.htm" TargetMode="External"/><Relationship Id="rId22" Type="http://schemas.openxmlformats.org/officeDocument/2006/relationships/hyperlink" Target="file:///C:\teachsam\deutsch\d_lingu\pragm\sprec_4_1_1_2_4.htm" TargetMode="External"/><Relationship Id="rId27" Type="http://schemas.openxmlformats.org/officeDocument/2006/relationships/hyperlink" Target="file:///C:\teachsam\deutsch\d_lingu\pragm\sprec_4_1_1_1.htm" TargetMode="External"/><Relationship Id="rId30" Type="http://schemas.openxmlformats.org/officeDocument/2006/relationships/hyperlink" Target="file:///C:\teachsam\deutsch\d_lingu\pragm\sprec_4_1.htm" TargetMode="External"/><Relationship Id="rId35" Type="http://schemas.openxmlformats.org/officeDocument/2006/relationships/hyperlink" Target="file:///C:\teachsam\deutsch\d_lingu\pragm\sprec_4_1_3_2.htm" TargetMode="External"/><Relationship Id="rId43" Type="http://schemas.openxmlformats.org/officeDocument/2006/relationships/hyperlink" Target="file:///C:\teachsam\deutsch\d_lingu\pragm\sprec_4_1_2_5.htm" TargetMode="External"/><Relationship Id="rId48" Type="http://schemas.openxmlformats.org/officeDocument/2006/relationships/image" Target="media/image1.jpeg"/><Relationship Id="rId56" Type="http://schemas.openxmlformats.org/officeDocument/2006/relationships/theme" Target="theme/theme1.xml"/><Relationship Id="rId8" Type="http://schemas.openxmlformats.org/officeDocument/2006/relationships/hyperlink" Target="file:///C:\teachsam\deutsch\d_lingu\pragm\sprec_4_2_3.htm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CE433-E78A-4E60-8BB1-18F32529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Wolfgang Borchert, Nachts schlafen die Ratten doch</vt:lpstr>
      <vt:lpstr>Wolfgang Borchert, Nachts schlafen die Ratten doch</vt:lpstr>
      <vt:lpstr>Wolfgang Borchert, Nachts schlafen die Ratten doch</vt:lpstr>
      <vt:lpstr>Wolfgang Borchert, Nachts schlafen die Ratten doch</vt:lpstr>
      <vt:lpstr>Wolfgang Borchert, Nachts schlafen die Ratten doch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2019-04-08T06:36:00Z</cp:lastPrinted>
  <dcterms:created xsi:type="dcterms:W3CDTF">2019-05-13T08:13:00Z</dcterms:created>
  <dcterms:modified xsi:type="dcterms:W3CDTF">2019-05-13T08:22:00Z</dcterms:modified>
</cp:coreProperties>
</file>